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ABD37" w14:textId="7B3E143D" w:rsidR="0079303F" w:rsidRDefault="009D60B3">
      <w:pPr>
        <w:pStyle w:val="HTMLPreformatted"/>
        <w:shd w:val="clear" w:color="auto" w:fill="FFFFFF"/>
        <w:spacing w:line="500" w:lineRule="exact"/>
        <w:jc w:val="center"/>
        <w:rPr>
          <w:rFonts w:cs="SimSun" w:hint="default"/>
          <w:color w:val="212121"/>
          <w:sz w:val="28"/>
          <w:szCs w:val="28"/>
        </w:rPr>
      </w:pPr>
      <w:r>
        <w:rPr>
          <w:rFonts w:cs="SimSun"/>
          <w:color w:val="212121"/>
          <w:sz w:val="28"/>
          <w:szCs w:val="28"/>
          <w:shd w:val="clear" w:color="auto" w:fill="FFFFFF"/>
        </w:rPr>
        <w:t>国际草</w:t>
      </w:r>
      <w:r w:rsidR="00A837C2">
        <w:rPr>
          <w:rFonts w:cs="SimSun"/>
          <w:color w:val="212121"/>
          <w:sz w:val="28"/>
          <w:szCs w:val="28"/>
          <w:shd w:val="clear" w:color="auto" w:fill="FFFFFF"/>
        </w:rPr>
        <w:t>原</w:t>
      </w:r>
      <w:r>
        <w:rPr>
          <w:rFonts w:cs="SimSun"/>
          <w:color w:val="212121"/>
          <w:sz w:val="28"/>
          <w:szCs w:val="28"/>
          <w:shd w:val="clear" w:color="auto" w:fill="FFFFFF"/>
        </w:rPr>
        <w:t>与牧民年</w:t>
      </w:r>
      <w:r w:rsidRPr="00591CFC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（</w:t>
      </w:r>
      <w:r w:rsidRPr="00591CFC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IYRP</w:t>
      </w:r>
      <w:r w:rsidRPr="00591CFC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）</w:t>
      </w:r>
      <w:r>
        <w:rPr>
          <w:rFonts w:cs="SimSun"/>
          <w:color w:val="212121"/>
          <w:sz w:val="28"/>
          <w:szCs w:val="28"/>
          <w:shd w:val="clear" w:color="auto" w:fill="FFFFFF"/>
        </w:rPr>
        <w:t>的12个</w:t>
      </w:r>
      <w:r w:rsidR="00A837C2">
        <w:rPr>
          <w:rFonts w:cs="SimSun"/>
          <w:color w:val="212121"/>
          <w:sz w:val="28"/>
          <w:szCs w:val="28"/>
          <w:shd w:val="clear" w:color="auto" w:fill="FFFFFF"/>
        </w:rPr>
        <w:t>建议</w:t>
      </w:r>
      <w:r>
        <w:rPr>
          <w:rFonts w:cs="SimSun"/>
          <w:color w:val="212121"/>
          <w:sz w:val="28"/>
          <w:szCs w:val="28"/>
          <w:shd w:val="clear" w:color="auto" w:fill="FFFFFF"/>
        </w:rPr>
        <w:t>主题</w:t>
      </w:r>
    </w:p>
    <w:p w14:paraId="08D9D6A1" w14:textId="77777777" w:rsidR="0079303F" w:rsidRPr="00505ED8" w:rsidRDefault="0079303F">
      <w:pPr>
        <w:spacing w:line="500" w:lineRule="exact"/>
        <w:rPr>
          <w:rFonts w:ascii="Times New Roman" w:hAnsi="Times New Roman" w:cs="Times New Roman"/>
          <w:lang w:eastAsia="zh-CN"/>
        </w:rPr>
      </w:pPr>
    </w:p>
    <w:p w14:paraId="280B8454" w14:textId="77777777" w:rsidR="0079303F" w:rsidRDefault="009D60B3">
      <w:pPr>
        <w:spacing w:line="500" w:lineRule="exac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bCs/>
          <w:lang w:eastAsia="zh-CN"/>
        </w:rPr>
        <w:t>目标</w:t>
      </w:r>
    </w:p>
    <w:p w14:paraId="5CE059F0" w14:textId="364C4305" w:rsidR="0079303F" w:rsidRDefault="002251D7">
      <w:pPr>
        <w:pStyle w:val="HTMLPreformatted"/>
        <w:shd w:val="clear" w:color="auto" w:fill="FFFFFF"/>
        <w:spacing w:line="500" w:lineRule="exact"/>
        <w:ind w:firstLineChars="200" w:firstLine="480"/>
        <w:rPr>
          <w:rFonts w:ascii="Times New Roman" w:hAnsi="Times New Roman" w:hint="default"/>
          <w:color w:val="212121"/>
        </w:rPr>
      </w:pPr>
      <w:r>
        <w:rPr>
          <w:rFonts w:ascii="Times New Roman" w:hAnsi="Times New Roman" w:hint="default"/>
          <w:color w:val="212121"/>
          <w:shd w:val="clear" w:color="auto" w:fill="FFFFFF"/>
        </w:rPr>
        <w:t>举办</w:t>
      </w:r>
      <w:r w:rsidR="009D60B3">
        <w:rPr>
          <w:rFonts w:ascii="Times New Roman" w:hAnsi="Times New Roman" w:hint="default"/>
          <w:color w:val="212121"/>
          <w:shd w:val="clear" w:color="auto" w:fill="FFFFFF"/>
        </w:rPr>
        <w:t>国际</w:t>
      </w:r>
      <w:r w:rsidR="009D60B3">
        <w:rPr>
          <w:rFonts w:ascii="Times New Roman" w:hAnsi="Times New Roman"/>
          <w:color w:val="212121"/>
          <w:shd w:val="clear" w:color="auto" w:fill="FFFFFF"/>
        </w:rPr>
        <w:t>草</w:t>
      </w:r>
      <w:r w:rsidR="00E86C8D">
        <w:rPr>
          <w:rFonts w:ascii="Times New Roman" w:hAnsi="Times New Roman"/>
          <w:color w:val="212121"/>
          <w:shd w:val="clear" w:color="auto" w:fill="FFFFFF"/>
        </w:rPr>
        <w:t>原</w:t>
      </w:r>
      <w:r w:rsidR="009D60B3">
        <w:rPr>
          <w:rFonts w:ascii="Times New Roman" w:hAnsi="Times New Roman"/>
          <w:color w:val="212121"/>
          <w:shd w:val="clear" w:color="auto" w:fill="FFFFFF"/>
        </w:rPr>
        <w:t>与牧民年</w:t>
      </w:r>
      <w:r>
        <w:rPr>
          <w:rFonts w:ascii="Times New Roman" w:hAnsi="Times New Roman"/>
          <w:color w:val="212121"/>
          <w:shd w:val="clear" w:color="auto" w:fill="FFFFFF"/>
        </w:rPr>
        <w:t>活动</w:t>
      </w:r>
      <w:r w:rsidR="009D60B3">
        <w:rPr>
          <w:rFonts w:ascii="Times New Roman" w:hAnsi="Times New Roman" w:hint="default"/>
          <w:color w:val="212121"/>
          <w:shd w:val="clear" w:color="auto" w:fill="FFFFFF"/>
        </w:rPr>
        <w:t>，</w:t>
      </w:r>
      <w:r w:rsidR="00CF565A">
        <w:rPr>
          <w:rFonts w:ascii="Times New Roman" w:hAnsi="Times New Roman"/>
          <w:color w:val="212121"/>
          <w:shd w:val="clear" w:color="auto" w:fill="FFFFFF"/>
        </w:rPr>
        <w:t>使全世界尽</w:t>
      </w:r>
      <w:r>
        <w:rPr>
          <w:rFonts w:ascii="Times New Roman" w:hAnsi="Times New Roman"/>
          <w:color w:val="212121"/>
          <w:shd w:val="clear" w:color="auto" w:fill="FFFFFF"/>
        </w:rPr>
        <w:t>更好地</w:t>
      </w:r>
      <w:r w:rsidR="009D60B3">
        <w:rPr>
          <w:rFonts w:ascii="Times New Roman" w:hAnsi="Times New Roman"/>
          <w:color w:val="212121"/>
          <w:shd w:val="clear" w:color="auto" w:fill="FFFFFF"/>
        </w:rPr>
        <w:t>认识到草</w:t>
      </w:r>
      <w:r>
        <w:rPr>
          <w:rFonts w:ascii="Times New Roman" w:hAnsi="Times New Roman"/>
          <w:color w:val="212121"/>
          <w:shd w:val="clear" w:color="auto" w:fill="FFFFFF"/>
        </w:rPr>
        <w:t>原</w:t>
      </w:r>
      <w:r w:rsidR="00B87C89">
        <w:rPr>
          <w:rFonts w:ascii="Times New Roman" w:hAnsi="Times New Roman"/>
          <w:color w:val="212121"/>
          <w:shd w:val="clear" w:color="auto" w:fill="FFFFFF"/>
        </w:rPr>
        <w:t>与牧民</w:t>
      </w:r>
      <w:r w:rsidR="009D60B3">
        <w:rPr>
          <w:rFonts w:ascii="Times New Roman" w:hAnsi="Times New Roman" w:hint="default"/>
          <w:color w:val="212121"/>
          <w:shd w:val="clear" w:color="auto" w:fill="FFFFFF"/>
        </w:rPr>
        <w:t>的价值</w:t>
      </w:r>
      <w:r w:rsidR="009D60B3">
        <w:rPr>
          <w:rFonts w:ascii="Times New Roman" w:hAnsi="Times New Roman"/>
          <w:color w:val="212121"/>
          <w:shd w:val="clear" w:color="auto" w:fill="FFFFFF"/>
        </w:rPr>
        <w:t>以及</w:t>
      </w:r>
      <w:r w:rsidR="00B87C89">
        <w:rPr>
          <w:rFonts w:ascii="Times New Roman" w:hAnsi="Times New Roman"/>
          <w:color w:val="212121"/>
          <w:shd w:val="clear" w:color="auto" w:fill="FFFFFF"/>
        </w:rPr>
        <w:t>他们</w:t>
      </w:r>
      <w:r w:rsidR="009D60B3">
        <w:rPr>
          <w:rFonts w:ascii="Times New Roman" w:hAnsi="Times New Roman" w:hint="default"/>
          <w:color w:val="212121"/>
          <w:shd w:val="clear" w:color="auto" w:fill="FFFFFF"/>
        </w:rPr>
        <w:t>对全社会</w:t>
      </w:r>
      <w:r>
        <w:rPr>
          <w:rFonts w:ascii="Times New Roman" w:hAnsi="Times New Roman" w:hint="default"/>
          <w:color w:val="212121"/>
          <w:shd w:val="clear" w:color="auto" w:fill="FFFFFF"/>
        </w:rPr>
        <w:t>和</w:t>
      </w:r>
      <w:r w:rsidR="009D60B3">
        <w:rPr>
          <w:rFonts w:ascii="Times New Roman" w:hAnsi="Times New Roman" w:hint="default"/>
          <w:color w:val="212121"/>
          <w:shd w:val="clear" w:color="auto" w:fill="FFFFFF"/>
        </w:rPr>
        <w:t>生态系统</w:t>
      </w:r>
      <w:r w:rsidR="009D60B3">
        <w:rPr>
          <w:rFonts w:ascii="Times New Roman" w:hAnsi="Times New Roman"/>
          <w:color w:val="212121"/>
          <w:shd w:val="clear" w:color="auto" w:fill="FFFFFF"/>
        </w:rPr>
        <w:t>的</w:t>
      </w:r>
      <w:r w:rsidR="009D60B3">
        <w:rPr>
          <w:rFonts w:ascii="Times New Roman" w:hAnsi="Times New Roman" w:hint="default"/>
          <w:color w:val="212121"/>
          <w:shd w:val="clear" w:color="auto" w:fill="FFFFFF"/>
        </w:rPr>
        <w:t>贡献，</w:t>
      </w:r>
      <w:r w:rsidR="00B87C89">
        <w:rPr>
          <w:rFonts w:ascii="Times New Roman" w:hAnsi="Times New Roman"/>
          <w:color w:val="212121"/>
          <w:shd w:val="clear" w:color="auto" w:fill="FFFFFF"/>
        </w:rPr>
        <w:t>从而影响</w:t>
      </w:r>
      <w:r w:rsidR="009D60B3">
        <w:rPr>
          <w:rFonts w:ascii="Times New Roman" w:hAnsi="Times New Roman" w:hint="default"/>
          <w:color w:val="212121"/>
          <w:shd w:val="clear" w:color="auto" w:fill="FFFFFF"/>
        </w:rPr>
        <w:t>有益</w:t>
      </w:r>
      <w:r w:rsidR="009D60B3">
        <w:rPr>
          <w:rFonts w:ascii="Times New Roman" w:hAnsi="Times New Roman"/>
          <w:color w:val="212121"/>
          <w:shd w:val="clear" w:color="auto" w:fill="FFFFFF"/>
        </w:rPr>
        <w:t>于</w:t>
      </w:r>
      <w:r w:rsidR="009D60B3">
        <w:rPr>
          <w:rFonts w:ascii="Times New Roman" w:hAnsi="Times New Roman" w:hint="default"/>
          <w:color w:val="212121"/>
          <w:shd w:val="clear" w:color="auto" w:fill="FFFFFF"/>
        </w:rPr>
        <w:t>国家的政策</w:t>
      </w:r>
      <w:r w:rsidR="009D60B3">
        <w:rPr>
          <w:rFonts w:ascii="Times New Roman" w:hAnsi="Times New Roman"/>
          <w:color w:val="212121"/>
          <w:shd w:val="clear" w:color="auto" w:fill="FFFFFF"/>
        </w:rPr>
        <w:t>、</w:t>
      </w:r>
      <w:r w:rsidR="009D60B3">
        <w:rPr>
          <w:rFonts w:ascii="Times New Roman" w:hAnsi="Times New Roman" w:hint="default"/>
          <w:color w:val="212121"/>
          <w:shd w:val="clear" w:color="auto" w:fill="FFFFFF"/>
        </w:rPr>
        <w:t>立法</w:t>
      </w:r>
      <w:r w:rsidR="009D60B3">
        <w:rPr>
          <w:rFonts w:ascii="Times New Roman" w:hAnsi="Times New Roman"/>
          <w:color w:val="212121"/>
          <w:shd w:val="clear" w:color="auto" w:fill="FFFFFF"/>
        </w:rPr>
        <w:t>、</w:t>
      </w:r>
      <w:r w:rsidR="009D60B3">
        <w:rPr>
          <w:rFonts w:ascii="Times New Roman" w:hAnsi="Times New Roman" w:hint="default"/>
          <w:color w:val="212121"/>
          <w:shd w:val="clear" w:color="auto" w:fill="FFFFFF"/>
        </w:rPr>
        <w:t>方案以及</w:t>
      </w:r>
      <w:r>
        <w:rPr>
          <w:rFonts w:ascii="Times New Roman" w:hAnsi="Times New Roman" w:hint="default"/>
          <w:color w:val="212121"/>
          <w:shd w:val="clear" w:color="auto" w:fill="FFFFFF"/>
        </w:rPr>
        <w:t>惠及</w:t>
      </w:r>
      <w:r w:rsidR="009D60B3">
        <w:rPr>
          <w:rFonts w:ascii="Times New Roman" w:hAnsi="Times New Roman" w:hint="default"/>
          <w:color w:val="212121"/>
          <w:shd w:val="clear" w:color="auto" w:fill="FFFFFF"/>
        </w:rPr>
        <w:t>发展和研究</w:t>
      </w:r>
      <w:r>
        <w:rPr>
          <w:rFonts w:ascii="Times New Roman" w:hAnsi="Times New Roman" w:hint="default"/>
          <w:color w:val="212121"/>
          <w:shd w:val="clear" w:color="auto" w:fill="FFFFFF"/>
        </w:rPr>
        <w:t>之</w:t>
      </w:r>
      <w:r w:rsidR="009D60B3">
        <w:rPr>
          <w:rFonts w:ascii="Times New Roman" w:hAnsi="Times New Roman" w:hint="default"/>
          <w:color w:val="212121"/>
          <w:shd w:val="clear" w:color="auto" w:fill="FFFFFF"/>
        </w:rPr>
        <w:t>举措</w:t>
      </w:r>
      <w:r>
        <w:rPr>
          <w:rFonts w:ascii="Times New Roman" w:hAnsi="Times New Roman" w:hint="default"/>
          <w:color w:val="212121"/>
          <w:shd w:val="clear" w:color="auto" w:fill="FFFFFF"/>
        </w:rPr>
        <w:t>的实施</w:t>
      </w:r>
      <w:r w:rsidR="009D60B3">
        <w:rPr>
          <w:rFonts w:ascii="Times New Roman" w:hAnsi="Times New Roman"/>
          <w:color w:val="212121"/>
          <w:shd w:val="clear" w:color="auto" w:fill="FFFFFF"/>
        </w:rPr>
        <w:t>，</w:t>
      </w:r>
      <w:r w:rsidR="00B87C89">
        <w:rPr>
          <w:rFonts w:ascii="Times New Roman" w:hAnsi="Times New Roman"/>
          <w:color w:val="212121"/>
          <w:shd w:val="clear" w:color="auto" w:fill="FFFFFF"/>
        </w:rPr>
        <w:t>以实现</w:t>
      </w:r>
      <w:r w:rsidR="009D60B3">
        <w:rPr>
          <w:rFonts w:ascii="Times New Roman" w:hAnsi="Times New Roman"/>
          <w:color w:val="212121"/>
          <w:shd w:val="clear" w:color="auto" w:fill="FFFFFF"/>
        </w:rPr>
        <w:t>草</w:t>
      </w:r>
      <w:r>
        <w:rPr>
          <w:rFonts w:ascii="Times New Roman" w:hAnsi="Times New Roman"/>
          <w:color w:val="212121"/>
          <w:shd w:val="clear" w:color="auto" w:fill="FFFFFF"/>
        </w:rPr>
        <w:t>原</w:t>
      </w:r>
      <w:r w:rsidR="009D60B3">
        <w:rPr>
          <w:rFonts w:ascii="Times New Roman" w:hAnsi="Times New Roman" w:hint="default"/>
          <w:color w:val="212121"/>
          <w:shd w:val="clear" w:color="auto" w:fill="FFFFFF"/>
        </w:rPr>
        <w:t>和牧区</w:t>
      </w:r>
      <w:r w:rsidR="009D60B3">
        <w:rPr>
          <w:rFonts w:ascii="Times New Roman" w:hAnsi="Times New Roman" w:hint="default"/>
          <w:color w:val="212121"/>
          <w:shd w:val="clear" w:color="auto" w:fill="FFFFFF"/>
        </w:rPr>
        <w:t>/</w:t>
      </w:r>
      <w:r w:rsidR="009D60B3">
        <w:rPr>
          <w:rFonts w:ascii="Times New Roman" w:hAnsi="Times New Roman" w:hint="default"/>
          <w:color w:val="212121"/>
          <w:shd w:val="clear" w:color="auto" w:fill="FFFFFF"/>
        </w:rPr>
        <w:t>畜牧系统</w:t>
      </w:r>
      <w:r w:rsidR="00B87C89">
        <w:rPr>
          <w:rFonts w:ascii="Times New Roman" w:hAnsi="Times New Roman"/>
          <w:color w:val="212121"/>
          <w:shd w:val="clear" w:color="auto" w:fill="FFFFFF"/>
        </w:rPr>
        <w:t>的可持续性</w:t>
      </w:r>
      <w:r w:rsidR="00E8778B">
        <w:rPr>
          <w:rFonts w:ascii="Times New Roman" w:hAnsi="Times New Roman"/>
          <w:color w:val="212121"/>
          <w:shd w:val="clear" w:color="auto" w:fill="FFFFFF"/>
        </w:rPr>
        <w:t>发展</w:t>
      </w:r>
      <w:r w:rsidR="009D60B3">
        <w:rPr>
          <w:rFonts w:ascii="Times New Roman" w:hAnsi="Times New Roman" w:hint="default"/>
          <w:color w:val="212121"/>
          <w:shd w:val="clear" w:color="auto" w:fill="FFFFFF"/>
        </w:rPr>
        <w:t>。</w:t>
      </w:r>
    </w:p>
    <w:p w14:paraId="7579DB4C" w14:textId="77777777" w:rsidR="006F59C6" w:rsidRDefault="006F59C6">
      <w:pPr>
        <w:pStyle w:val="HTMLPreformatted"/>
        <w:shd w:val="clear" w:color="auto" w:fill="FFFFFF"/>
        <w:spacing w:line="500" w:lineRule="exact"/>
        <w:rPr>
          <w:rFonts w:ascii="Times New Roman" w:hAnsi="Times New Roman" w:hint="default"/>
          <w:b/>
          <w:bCs/>
          <w:color w:val="212121"/>
          <w:shd w:val="clear" w:color="auto" w:fill="FFFFFF"/>
        </w:rPr>
      </w:pPr>
    </w:p>
    <w:p w14:paraId="32C40886" w14:textId="6B27C16A" w:rsidR="0079303F" w:rsidRDefault="00384CCB">
      <w:pPr>
        <w:pStyle w:val="HTMLPreformatted"/>
        <w:shd w:val="clear" w:color="auto" w:fill="FFFFFF"/>
        <w:spacing w:line="500" w:lineRule="exact"/>
        <w:rPr>
          <w:rFonts w:ascii="Times New Roman" w:hAnsi="Times New Roman" w:hint="default"/>
          <w:b/>
          <w:bCs/>
          <w:color w:val="212121"/>
        </w:rPr>
      </w:pPr>
      <w:r w:rsidRPr="00384CCB">
        <w:rPr>
          <w:rFonts w:ascii="Times New Roman" w:hAnsi="Times New Roman"/>
          <w:b/>
          <w:bCs/>
          <w:color w:val="212121"/>
          <w:shd w:val="clear" w:color="auto" w:fill="FFFFFF"/>
        </w:rPr>
        <w:t>IYRP</w:t>
      </w:r>
      <w:r w:rsidRPr="00384CCB">
        <w:rPr>
          <w:rFonts w:ascii="Times New Roman" w:hAnsi="Times New Roman"/>
          <w:b/>
          <w:bCs/>
          <w:color w:val="212121"/>
          <w:shd w:val="clear" w:color="auto" w:fill="FFFFFF"/>
        </w:rPr>
        <w:t>期间</w:t>
      </w:r>
      <w:r w:rsidR="009D60B3" w:rsidRPr="00384CCB">
        <w:rPr>
          <w:rFonts w:ascii="Times New Roman" w:hAnsi="Times New Roman" w:hint="default"/>
          <w:b/>
          <w:bCs/>
          <w:color w:val="212121"/>
          <w:shd w:val="clear" w:color="auto" w:fill="FFFFFF"/>
        </w:rPr>
        <w:t>全球</w:t>
      </w:r>
      <w:r w:rsidRPr="00384CCB">
        <w:rPr>
          <w:rFonts w:ascii="Times New Roman" w:hAnsi="Times New Roman" w:hint="default"/>
          <w:b/>
          <w:bCs/>
          <w:color w:val="212121"/>
          <w:shd w:val="clear" w:color="auto" w:fill="FFFFFF"/>
        </w:rPr>
        <w:t>设计</w:t>
      </w:r>
      <w:r w:rsidR="009D60B3" w:rsidRPr="00384CCB">
        <w:rPr>
          <w:rFonts w:ascii="Times New Roman" w:hAnsi="Times New Roman" w:hint="default"/>
          <w:b/>
          <w:bCs/>
          <w:color w:val="212121"/>
          <w:shd w:val="clear" w:color="auto" w:fill="FFFFFF"/>
        </w:rPr>
        <w:t>12</w:t>
      </w:r>
      <w:r w:rsidR="009D60B3" w:rsidRPr="00384CCB">
        <w:rPr>
          <w:rFonts w:ascii="Times New Roman" w:hAnsi="Times New Roman" w:hint="default"/>
          <w:b/>
          <w:bCs/>
          <w:color w:val="212121"/>
          <w:shd w:val="clear" w:color="auto" w:fill="FFFFFF"/>
        </w:rPr>
        <w:t>个主题</w:t>
      </w:r>
    </w:p>
    <w:p w14:paraId="2587BD32" w14:textId="28F8DF50" w:rsidR="0079303F" w:rsidRDefault="009D60B3">
      <w:pPr>
        <w:spacing w:line="500" w:lineRule="exact"/>
        <w:ind w:firstLineChars="200" w:firstLine="480"/>
        <w:rPr>
          <w:rFonts w:ascii="Times New Roma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虽然每个国家</w:t>
      </w:r>
      <w:r w:rsidR="00E8778B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都</w:t>
      </w:r>
      <w:r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可以</w:t>
      </w:r>
      <w:r w:rsidR="00591CFC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自行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决定如何庆祝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IYRP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，但</w:t>
      </w:r>
      <w:r w:rsidR="00591CFC"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设计全年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12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个月主题的全球框架将有助于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a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）提供</w:t>
      </w:r>
      <w:r w:rsidR="00591CFC"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相关想法和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建议，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b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）突出</w:t>
      </w:r>
      <w:r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关键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和热</w:t>
      </w:r>
      <w:r w:rsidR="00591CFC"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点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话题</w:t>
      </w:r>
      <w:r w:rsidR="000F3670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，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c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）展示</w:t>
      </w:r>
      <w:r w:rsidR="000F3670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全球各地</w:t>
      </w:r>
      <w:r w:rsidR="00505ED8" w:rsidRPr="00505ED8"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草牧业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和</w:t>
      </w:r>
      <w:r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草地农业</w:t>
      </w:r>
      <w:r w:rsidR="0015402B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所面临的共性</w:t>
      </w:r>
      <w:r w:rsidR="00591CFC"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和</w:t>
      </w:r>
      <w:r w:rsidR="00591CFC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个性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问题。</w:t>
      </w:r>
      <w:r>
        <w:rPr>
          <w:rFonts w:ascii="Times New Roman" w:eastAsia="SimSun" w:hAnsi="Times New Roman" w:cs="Times New Roman"/>
          <w:lang w:eastAsia="zh-CN"/>
        </w:rPr>
        <w:br/>
      </w:r>
      <w:r>
        <w:rPr>
          <w:rFonts w:ascii="Times New Roman" w:eastAsia="SimSun" w:hAnsi="Times New Roman" w:cs="Times New Roman" w:hint="eastAsia"/>
          <w:lang w:eastAsia="zh-CN"/>
        </w:rPr>
        <w:t xml:space="preserve">   </w:t>
      </w:r>
      <w:r w:rsidR="00E8778B">
        <w:rPr>
          <w:rFonts w:ascii="Times New Roman" w:eastAsia="SimSun" w:hAnsi="Times New Roman" w:cs="Times New Roman"/>
          <w:lang w:eastAsia="zh-CN"/>
        </w:rPr>
        <w:t xml:space="preserve"> </w:t>
      </w:r>
      <w:r>
        <w:rPr>
          <w:rFonts w:ascii="Times New Roman" w:eastAsia="SimSun" w:hAnsi="Times New Roman" w:cs="Times New Roman" w:hint="eastAsia"/>
          <w:lang w:eastAsia="zh-CN"/>
        </w:rPr>
        <w:t>对于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世界各地</w:t>
      </w:r>
      <w:r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的</w:t>
      </w:r>
      <w:r w:rsidR="00591CFC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草原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和牧民</w:t>
      </w:r>
      <w:r w:rsidR="00216D4B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来说</w:t>
      </w:r>
      <w:r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，</w:t>
      </w:r>
      <w:r w:rsidR="00216D4B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虽然他们处于不同</w:t>
      </w:r>
      <w:r w:rsidR="00591CFC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国度</w:t>
      </w:r>
      <w:r w:rsidR="00216D4B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，但</w:t>
      </w:r>
      <w:r w:rsidR="001E59BE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所</w:t>
      </w:r>
      <w:r w:rsidR="00216D4B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面临的</w:t>
      </w:r>
      <w:r w:rsidR="00591CFC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挑战</w:t>
      </w:r>
      <w:r w:rsidR="001E59BE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常常很类似</w:t>
      </w:r>
      <w:r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，</w:t>
      </w:r>
      <w:r w:rsidR="001E59BE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而且针对</w:t>
      </w:r>
      <w:r w:rsidR="00216D4B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实际</w:t>
      </w:r>
      <w:r w:rsidR="001E59BE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情况</w:t>
      </w:r>
      <w:r w:rsidR="00216D4B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，</w:t>
      </w:r>
      <w:r w:rsidR="001E59BE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又具有</w:t>
      </w:r>
      <w:r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较强的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多样</w:t>
      </w:r>
      <w:r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性</w:t>
      </w:r>
      <w:r w:rsidR="001E59BE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特征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。因此，</w:t>
      </w:r>
      <w:r w:rsidR="001E59BE"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如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仅</w:t>
      </w:r>
      <w:r w:rsidR="001E59BE"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设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一个</w:t>
      </w:r>
      <w:r w:rsidR="001E59BE"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统一的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主题不足以</w:t>
      </w:r>
      <w:r w:rsidR="001E59BE"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体现</w:t>
      </w:r>
      <w:r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出</w:t>
      </w:r>
      <w:r w:rsidR="001E59BE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草牧业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系统的多样性和复杂性。</w:t>
      </w:r>
    </w:p>
    <w:p w14:paraId="6371E9B3" w14:textId="1B63C485" w:rsidR="0079303F" w:rsidRDefault="009D60B3">
      <w:pPr>
        <w:pStyle w:val="HTMLPreformatted"/>
        <w:shd w:val="clear" w:color="auto" w:fill="FFFFFF"/>
        <w:spacing w:line="500" w:lineRule="exact"/>
        <w:ind w:firstLineChars="200" w:firstLine="480"/>
        <w:rPr>
          <w:rFonts w:ascii="Times New Roman" w:hAnsi="Times New Roman" w:hint="default"/>
        </w:rPr>
      </w:pPr>
      <w:r>
        <w:rPr>
          <w:rFonts w:ascii="Times New Roman" w:hAnsi="Times New Roman" w:hint="default"/>
          <w:color w:val="212121"/>
          <w:shd w:val="clear" w:color="auto" w:fill="FFFFFF"/>
        </w:rPr>
        <w:t>另一方面，尽管存在</w:t>
      </w:r>
      <w:r>
        <w:rPr>
          <w:rFonts w:ascii="Times New Roman" w:hAnsi="Times New Roman"/>
          <w:color w:val="212121"/>
          <w:shd w:val="clear" w:color="auto" w:fill="FFFFFF"/>
        </w:rPr>
        <w:t>较强</w:t>
      </w:r>
      <w:r>
        <w:rPr>
          <w:rFonts w:ascii="Times New Roman" w:hAnsi="Times New Roman" w:hint="default"/>
          <w:color w:val="212121"/>
          <w:shd w:val="clear" w:color="auto" w:fill="FFFFFF"/>
        </w:rPr>
        <w:t>的多样性，但</w:t>
      </w:r>
      <w:r w:rsidR="00C254A7">
        <w:rPr>
          <w:rFonts w:ascii="Times New Roman" w:hAnsi="Times New Roman" w:hint="default"/>
          <w:color w:val="212121"/>
          <w:shd w:val="clear" w:color="auto" w:fill="FFFFFF"/>
        </w:rPr>
        <w:t>按照国际年期间每月一个主题设计</w:t>
      </w:r>
      <w:r w:rsidR="00C254A7">
        <w:rPr>
          <w:rFonts w:ascii="Times New Roman" w:hAnsi="Times New Roman"/>
          <w:color w:val="212121"/>
          <w:shd w:val="clear" w:color="auto" w:fill="FFFFFF"/>
        </w:rPr>
        <w:t>，</w:t>
      </w:r>
      <w:r>
        <w:rPr>
          <w:rFonts w:ascii="Times New Roman" w:hAnsi="Times New Roman" w:hint="default"/>
          <w:color w:val="212121"/>
          <w:shd w:val="clear" w:color="auto" w:fill="FFFFFF"/>
        </w:rPr>
        <w:t>对大多数国家</w:t>
      </w:r>
      <w:r w:rsidR="00AA4FFE">
        <w:rPr>
          <w:rFonts w:ascii="Times New Roman" w:hAnsi="Times New Roman"/>
          <w:color w:val="212121"/>
          <w:shd w:val="clear" w:color="auto" w:fill="FFFFFF"/>
        </w:rPr>
        <w:t>（包括</w:t>
      </w:r>
      <w:r w:rsidR="00AA4FFE">
        <w:rPr>
          <w:rFonts w:ascii="Times New Roman" w:hAnsi="Times New Roman" w:hint="default"/>
          <w:color w:val="212121"/>
          <w:shd w:val="clear" w:color="auto" w:fill="FFFFFF"/>
        </w:rPr>
        <w:t>发展中国家和发达国家</w:t>
      </w:r>
      <w:r w:rsidR="00AA4FFE">
        <w:rPr>
          <w:rFonts w:ascii="Times New Roman" w:hAnsi="Times New Roman"/>
          <w:color w:val="212121"/>
          <w:shd w:val="clear" w:color="auto" w:fill="FFFFFF"/>
        </w:rPr>
        <w:t>）</w:t>
      </w:r>
      <w:r>
        <w:rPr>
          <w:rFonts w:ascii="Times New Roman" w:hAnsi="Times New Roman" w:hint="default"/>
          <w:color w:val="212121"/>
          <w:shd w:val="clear" w:color="auto" w:fill="FFFFFF"/>
        </w:rPr>
        <w:t>来说是</w:t>
      </w:r>
      <w:r w:rsidR="00C254A7">
        <w:rPr>
          <w:rFonts w:ascii="Times New Roman" w:hAnsi="Times New Roman" w:hint="default"/>
          <w:color w:val="212121"/>
          <w:shd w:val="clear" w:color="auto" w:fill="FFFFFF"/>
        </w:rPr>
        <w:t>可遵循的</w:t>
      </w:r>
      <w:r>
        <w:rPr>
          <w:rFonts w:ascii="Times New Roman" w:hAnsi="Times New Roman" w:hint="default"/>
          <w:color w:val="212121"/>
          <w:shd w:val="clear" w:color="auto" w:fill="FFFFFF"/>
        </w:rPr>
        <w:t>，且</w:t>
      </w:r>
      <w:r w:rsidR="00C254A7">
        <w:rPr>
          <w:rFonts w:ascii="Times New Roman" w:hAnsi="Times New Roman" w:hint="default"/>
          <w:color w:val="212121"/>
          <w:shd w:val="clear" w:color="auto" w:fill="FFFFFF"/>
        </w:rPr>
        <w:t>意义较大</w:t>
      </w:r>
      <w:r>
        <w:rPr>
          <w:rFonts w:ascii="Times New Roman" w:hAnsi="Times New Roman" w:hint="default"/>
          <w:color w:val="212121"/>
          <w:shd w:val="clear" w:color="auto" w:fill="FFFFFF"/>
        </w:rPr>
        <w:t>。</w:t>
      </w:r>
      <w:r>
        <w:rPr>
          <w:rFonts w:ascii="Times New Roman" w:hAnsi="Times New Roman" w:hint="default"/>
        </w:rPr>
        <w:br/>
      </w:r>
      <w:r>
        <w:rPr>
          <w:rFonts w:ascii="Times New Roman" w:hAnsi="Times New Roman"/>
        </w:rPr>
        <w:t xml:space="preserve">   </w:t>
      </w:r>
      <w:r w:rsidR="00E8778B">
        <w:rPr>
          <w:rFonts w:ascii="Times New Roman" w:hAnsi="Times New Roman" w:hint="default"/>
        </w:rPr>
        <w:t xml:space="preserve"> </w:t>
      </w:r>
      <w:r w:rsidR="00632C41">
        <w:rPr>
          <w:rFonts w:ascii="Times New Roman" w:hAnsi="Times New Roman" w:hint="default"/>
        </w:rPr>
        <w:t>草原</w:t>
      </w:r>
      <w:r>
        <w:rPr>
          <w:rFonts w:ascii="Times New Roman" w:hAnsi="Times New Roman" w:hint="default"/>
          <w:color w:val="212121"/>
          <w:shd w:val="clear" w:color="auto" w:fill="FFFFFF"/>
        </w:rPr>
        <w:t>是</w:t>
      </w:r>
      <w:r>
        <w:rPr>
          <w:rFonts w:ascii="Times New Roman" w:hAnsi="Times New Roman"/>
          <w:color w:val="212121"/>
          <w:shd w:val="clear" w:color="auto" w:fill="FFFFFF"/>
        </w:rPr>
        <w:t>指用于</w:t>
      </w:r>
      <w:r>
        <w:rPr>
          <w:rFonts w:ascii="Times New Roman" w:hAnsi="Times New Roman" w:hint="default"/>
          <w:color w:val="212121"/>
          <w:shd w:val="clear" w:color="auto" w:fill="FFFFFF"/>
        </w:rPr>
        <w:t>放牧或有可能被放牧的土地</w:t>
      </w:r>
      <w:r>
        <w:rPr>
          <w:rFonts w:ascii="Times New Roman" w:hAnsi="Times New Roman"/>
          <w:color w:val="212121"/>
          <w:shd w:val="clear" w:color="auto" w:fill="FFFFFF"/>
        </w:rPr>
        <w:t>，</w:t>
      </w:r>
      <w:r w:rsidR="00632C41">
        <w:rPr>
          <w:rFonts w:ascii="Times New Roman" w:hAnsi="Times New Roman"/>
          <w:color w:val="212121"/>
          <w:shd w:val="clear" w:color="auto" w:fill="FFFFFF"/>
        </w:rPr>
        <w:t>其</w:t>
      </w:r>
      <w:r>
        <w:rPr>
          <w:rFonts w:ascii="Times New Roman" w:hAnsi="Times New Roman" w:hint="default"/>
          <w:color w:val="212121"/>
          <w:shd w:val="clear" w:color="auto" w:fill="FFFFFF"/>
        </w:rPr>
        <w:t>植被主要</w:t>
      </w:r>
      <w:r w:rsidR="00766F4D">
        <w:rPr>
          <w:rFonts w:ascii="Times New Roman" w:hAnsi="Times New Roman" w:hint="default"/>
          <w:color w:val="212121"/>
          <w:shd w:val="clear" w:color="auto" w:fill="FFFFFF"/>
        </w:rPr>
        <w:t>包括</w:t>
      </w:r>
      <w:r w:rsidR="00632C41">
        <w:rPr>
          <w:rFonts w:ascii="Times New Roman" w:hAnsi="Times New Roman" w:hint="default"/>
          <w:color w:val="212121"/>
          <w:shd w:val="clear" w:color="auto" w:fill="FFFFFF"/>
        </w:rPr>
        <w:t>多年生</w:t>
      </w:r>
      <w:r w:rsidR="00766F4D">
        <w:rPr>
          <w:rFonts w:ascii="Times New Roman" w:hAnsi="Times New Roman" w:hint="default"/>
          <w:color w:val="212121"/>
          <w:shd w:val="clear" w:color="auto" w:fill="FFFFFF"/>
        </w:rPr>
        <w:t>植物</w:t>
      </w:r>
      <w:r>
        <w:rPr>
          <w:rFonts w:ascii="Times New Roman" w:hAnsi="Times New Roman"/>
          <w:color w:val="212121"/>
          <w:shd w:val="clear" w:color="auto" w:fill="FFFFFF"/>
        </w:rPr>
        <w:t>、</w:t>
      </w:r>
      <w:r>
        <w:rPr>
          <w:rFonts w:ascii="Times New Roman" w:hAnsi="Times New Roman" w:hint="default"/>
          <w:color w:val="212121"/>
          <w:shd w:val="clear" w:color="auto" w:fill="FFFFFF"/>
        </w:rPr>
        <w:t>草类植物</w:t>
      </w:r>
      <w:r>
        <w:rPr>
          <w:rFonts w:ascii="Times New Roman" w:hAnsi="Times New Roman"/>
          <w:color w:val="212121"/>
          <w:shd w:val="clear" w:color="auto" w:fill="FFFFFF"/>
        </w:rPr>
        <w:t>、</w:t>
      </w:r>
      <w:r>
        <w:rPr>
          <w:rFonts w:ascii="Times New Roman" w:hAnsi="Times New Roman" w:hint="default"/>
          <w:color w:val="212121"/>
          <w:shd w:val="clear" w:color="auto" w:fill="FFFFFF"/>
        </w:rPr>
        <w:t>杂草或灌木，</w:t>
      </w:r>
      <w:r>
        <w:rPr>
          <w:rFonts w:ascii="Times New Roman" w:hAnsi="Times New Roman"/>
          <w:color w:val="212121"/>
          <w:shd w:val="clear" w:color="auto" w:fill="FFFFFF"/>
        </w:rPr>
        <w:t>是可以</w:t>
      </w:r>
      <w:r>
        <w:rPr>
          <w:rFonts w:ascii="Times New Roman" w:hAnsi="Times New Roman" w:hint="default"/>
          <w:color w:val="212121"/>
          <w:shd w:val="clear" w:color="auto" w:fill="FFFFFF"/>
        </w:rPr>
        <w:t>用作</w:t>
      </w:r>
      <w:r w:rsidR="00384CCB">
        <w:rPr>
          <w:rFonts w:ascii="Times New Roman" w:hAnsi="Times New Roman" w:hint="default"/>
          <w:color w:val="212121"/>
          <w:shd w:val="clear" w:color="auto" w:fill="FFFFFF"/>
        </w:rPr>
        <w:t>放养</w:t>
      </w:r>
      <w:r>
        <w:rPr>
          <w:rFonts w:ascii="Times New Roman" w:hAnsi="Times New Roman"/>
          <w:color w:val="212121"/>
          <w:shd w:val="clear" w:color="auto" w:fill="FFFFFF"/>
        </w:rPr>
        <w:t>家畜</w:t>
      </w:r>
      <w:r>
        <w:rPr>
          <w:rFonts w:ascii="Times New Roman" w:hAnsi="Times New Roman" w:hint="default"/>
          <w:color w:val="212121"/>
          <w:shd w:val="clear" w:color="auto" w:fill="FFFFFF"/>
        </w:rPr>
        <w:t>和野生动物的自然生态系统。</w:t>
      </w:r>
      <w:r>
        <w:rPr>
          <w:rFonts w:ascii="Times New Roman" w:hAnsi="Times New Roman"/>
          <w:color w:val="212121"/>
          <w:shd w:val="clear" w:color="auto" w:fill="FFFFFF"/>
        </w:rPr>
        <w:t>一般来说，</w:t>
      </w:r>
      <w:r w:rsidR="006404B7">
        <w:rPr>
          <w:rFonts w:ascii="Times New Roman" w:hAnsi="Times New Roman"/>
          <w:color w:val="212121"/>
          <w:shd w:val="clear" w:color="auto" w:fill="FFFFFF"/>
        </w:rPr>
        <w:t>草原</w:t>
      </w:r>
      <w:r>
        <w:rPr>
          <w:rFonts w:ascii="Times New Roman" w:hAnsi="Times New Roman" w:hint="default"/>
          <w:color w:val="212121"/>
          <w:shd w:val="clear" w:color="auto" w:fill="FFFFFF"/>
        </w:rPr>
        <w:t>包括</w:t>
      </w:r>
      <w:r w:rsidR="00766F4D">
        <w:rPr>
          <w:rFonts w:ascii="Times New Roman" w:hAnsi="Times New Roman" w:hint="default"/>
          <w:color w:val="212121"/>
          <w:shd w:val="clear" w:color="auto" w:fill="FFFFFF"/>
        </w:rPr>
        <w:t>天然</w:t>
      </w:r>
      <w:r>
        <w:rPr>
          <w:rFonts w:ascii="Times New Roman" w:hAnsi="Times New Roman" w:hint="default"/>
          <w:color w:val="212121"/>
          <w:shd w:val="clear" w:color="auto" w:fill="FFFFFF"/>
        </w:rPr>
        <w:t>草原</w:t>
      </w:r>
      <w:r>
        <w:rPr>
          <w:rFonts w:ascii="Times New Roman" w:hAnsi="Times New Roman"/>
          <w:color w:val="212121"/>
          <w:shd w:val="clear" w:color="auto" w:fill="FFFFFF"/>
        </w:rPr>
        <w:t>、</w:t>
      </w:r>
      <w:r>
        <w:rPr>
          <w:rFonts w:ascii="Times New Roman" w:hAnsi="Times New Roman" w:hint="default"/>
          <w:color w:val="212121"/>
          <w:shd w:val="clear" w:color="auto" w:fill="FFFFFF"/>
        </w:rPr>
        <w:t>稀树草原</w:t>
      </w:r>
      <w:r>
        <w:rPr>
          <w:rFonts w:ascii="Times New Roman" w:hAnsi="Times New Roman"/>
          <w:color w:val="212121"/>
          <w:shd w:val="clear" w:color="auto" w:fill="FFFFFF"/>
        </w:rPr>
        <w:t>、</w:t>
      </w:r>
      <w:r>
        <w:rPr>
          <w:rFonts w:ascii="Times New Roman" w:hAnsi="Times New Roman" w:hint="default"/>
          <w:color w:val="212121"/>
          <w:shd w:val="clear" w:color="auto" w:fill="FFFFFF"/>
        </w:rPr>
        <w:t>灌木丛</w:t>
      </w:r>
      <w:r>
        <w:rPr>
          <w:rFonts w:ascii="Times New Roman" w:hAnsi="Times New Roman"/>
          <w:color w:val="212121"/>
          <w:shd w:val="clear" w:color="auto" w:fill="FFFFFF"/>
        </w:rPr>
        <w:t>、</w:t>
      </w:r>
      <w:r>
        <w:rPr>
          <w:rFonts w:ascii="Times New Roman" w:hAnsi="Times New Roman" w:hint="default"/>
          <w:color w:val="212121"/>
          <w:shd w:val="clear" w:color="auto" w:fill="FFFFFF"/>
        </w:rPr>
        <w:t>沙漠</w:t>
      </w:r>
      <w:r>
        <w:rPr>
          <w:rFonts w:ascii="Times New Roman" w:hAnsi="Times New Roman"/>
          <w:color w:val="212121"/>
          <w:shd w:val="clear" w:color="auto" w:fill="FFFFFF"/>
        </w:rPr>
        <w:t>、</w:t>
      </w:r>
      <w:r w:rsidR="00AA4FFE">
        <w:rPr>
          <w:rFonts w:ascii="inherit" w:hAnsi="inherit"/>
          <w:color w:val="555555"/>
          <w:shd w:val="clear" w:color="auto" w:fill="FFFFFF"/>
        </w:rPr>
        <w:t>东南欧或西伯利亚的干</w:t>
      </w:r>
      <w:r>
        <w:rPr>
          <w:rFonts w:ascii="Times New Roman" w:hAnsi="Times New Roman" w:hint="default"/>
          <w:color w:val="212121"/>
          <w:shd w:val="clear" w:color="auto" w:fill="FFFFFF"/>
        </w:rPr>
        <w:t>草原</w:t>
      </w:r>
      <w:r w:rsidR="00841E45">
        <w:rPr>
          <w:rFonts w:ascii="Times New Roman" w:hAnsi="Times New Roman"/>
          <w:color w:val="212121"/>
          <w:shd w:val="clear" w:color="auto" w:fill="FFFFFF"/>
        </w:rPr>
        <w:t>（</w:t>
      </w:r>
      <w:r w:rsidR="00841E45">
        <w:rPr>
          <w:rFonts w:ascii="Times New Roman" w:hAnsi="Times New Roman"/>
          <w:color w:val="212121"/>
          <w:shd w:val="clear" w:color="auto" w:fill="FFFFFF"/>
        </w:rPr>
        <w:t>steppes</w:t>
      </w:r>
      <w:r w:rsidR="00841E45">
        <w:rPr>
          <w:rFonts w:ascii="Times New Roman" w:hAnsi="Times New Roman"/>
          <w:color w:val="212121"/>
          <w:shd w:val="clear" w:color="auto" w:fill="FFFFFF"/>
        </w:rPr>
        <w:t>）</w:t>
      </w:r>
      <w:r>
        <w:rPr>
          <w:rFonts w:ascii="Times New Roman" w:hAnsi="Times New Roman"/>
          <w:color w:val="212121"/>
          <w:shd w:val="clear" w:color="auto" w:fill="FFFFFF"/>
        </w:rPr>
        <w:t>、</w:t>
      </w:r>
      <w:r w:rsidR="00AA2BBC">
        <w:rPr>
          <w:rFonts w:ascii="Times New Roman" w:hAnsi="Times New Roman"/>
          <w:color w:val="212121"/>
          <w:shd w:val="clear" w:color="auto" w:fill="FFFFFF"/>
        </w:rPr>
        <w:t>南美大草原</w:t>
      </w:r>
      <w:r>
        <w:rPr>
          <w:rFonts w:ascii="Times New Roman" w:hAnsi="Times New Roman"/>
          <w:color w:val="212121"/>
          <w:shd w:val="clear" w:color="auto" w:fill="FFFFFF"/>
        </w:rPr>
        <w:t>（</w:t>
      </w:r>
      <w:r>
        <w:rPr>
          <w:rFonts w:ascii="Times New Roman" w:hAnsi="Times New Roman" w:hint="default"/>
        </w:rPr>
        <w:t>pampa</w:t>
      </w:r>
      <w:r>
        <w:rPr>
          <w:rFonts w:ascii="Times New Roman" w:hAnsi="Times New Roman"/>
          <w:color w:val="212121"/>
          <w:shd w:val="clear" w:color="auto" w:fill="FFFFFF"/>
        </w:rPr>
        <w:t>）、</w:t>
      </w:r>
      <w:r w:rsidR="00AA2BBC">
        <w:rPr>
          <w:rFonts w:ascii="Times New Roman" w:hAnsi="Times New Roman"/>
          <w:color w:val="212121"/>
          <w:shd w:val="clear" w:color="auto" w:fill="FFFFFF"/>
        </w:rPr>
        <w:t>热带无树</w:t>
      </w:r>
      <w:r>
        <w:rPr>
          <w:rFonts w:ascii="Times New Roman" w:hAnsi="Times New Roman"/>
          <w:color w:val="212121"/>
          <w:shd w:val="clear" w:color="auto" w:fill="FFFFFF"/>
        </w:rPr>
        <w:t>大草原（</w:t>
      </w:r>
      <w:r>
        <w:rPr>
          <w:rFonts w:ascii="Times New Roman" w:hAnsi="Times New Roman" w:hint="default"/>
          <w:color w:val="212121"/>
          <w:shd w:val="clear" w:color="auto" w:fill="FFFFFF"/>
        </w:rPr>
        <w:t>llanos</w:t>
      </w:r>
      <w:r>
        <w:rPr>
          <w:rFonts w:ascii="Times New Roman" w:hAnsi="Times New Roman"/>
          <w:color w:val="212121"/>
          <w:shd w:val="clear" w:color="auto" w:fill="FFFFFF"/>
        </w:rPr>
        <w:t>）、塞拉多（</w:t>
      </w:r>
      <w:proofErr w:type="spellStart"/>
      <w:r>
        <w:rPr>
          <w:rFonts w:ascii="Times New Roman" w:hAnsi="Times New Roman" w:hint="default"/>
          <w:color w:val="212121"/>
          <w:shd w:val="clear" w:color="auto" w:fill="FFFFFF"/>
        </w:rPr>
        <w:t>cerrado</w:t>
      </w:r>
      <w:proofErr w:type="spellEnd"/>
      <w:r>
        <w:rPr>
          <w:rFonts w:ascii="Times New Roman" w:hAnsi="Times New Roman"/>
          <w:color w:val="212121"/>
          <w:shd w:val="clear" w:color="auto" w:fill="FFFFFF"/>
        </w:rPr>
        <w:t>）、热带草原</w:t>
      </w:r>
      <w:r w:rsidR="00841E45">
        <w:rPr>
          <w:rFonts w:ascii="Times New Roman" w:hAnsi="Times New Roman"/>
          <w:color w:val="212121"/>
          <w:shd w:val="clear" w:color="auto" w:fill="FFFFFF"/>
        </w:rPr>
        <w:t>（</w:t>
      </w:r>
      <w:proofErr w:type="spellStart"/>
      <w:r w:rsidR="00841E45">
        <w:rPr>
          <w:rFonts w:ascii="Times New Roman" w:hAnsi="Times New Roman"/>
          <w:color w:val="212121"/>
          <w:shd w:val="clear" w:color="auto" w:fill="FFFFFF"/>
        </w:rPr>
        <w:t>campos</w:t>
      </w:r>
      <w:proofErr w:type="spellEnd"/>
      <w:r w:rsidR="00841E45">
        <w:rPr>
          <w:rFonts w:ascii="Times New Roman" w:hAnsi="Times New Roman"/>
          <w:color w:val="212121"/>
          <w:shd w:val="clear" w:color="auto" w:fill="FFFFFF"/>
        </w:rPr>
        <w:t>）</w:t>
      </w:r>
      <w:r>
        <w:rPr>
          <w:rFonts w:ascii="Times New Roman" w:hAnsi="Times New Roman"/>
          <w:color w:val="212121"/>
          <w:shd w:val="clear" w:color="auto" w:fill="FFFFFF"/>
        </w:rPr>
        <w:t>、</w:t>
      </w:r>
      <w:r w:rsidR="00841E45">
        <w:rPr>
          <w:rFonts w:ascii="Times New Roman" w:hAnsi="Times New Roman"/>
          <w:color w:val="212121"/>
          <w:shd w:val="clear" w:color="auto" w:fill="FFFFFF"/>
        </w:rPr>
        <w:t>非洲南部无树</w:t>
      </w:r>
      <w:r>
        <w:rPr>
          <w:rFonts w:ascii="Times New Roman" w:hAnsi="Times New Roman" w:hint="default"/>
          <w:color w:val="212121"/>
          <w:shd w:val="clear" w:color="auto" w:fill="FFFFFF"/>
        </w:rPr>
        <w:t>草原</w:t>
      </w:r>
      <w:r>
        <w:rPr>
          <w:rFonts w:ascii="Times New Roman" w:hAnsi="Times New Roman"/>
          <w:color w:val="212121"/>
          <w:shd w:val="clear" w:color="auto" w:fill="FFFFFF"/>
        </w:rPr>
        <w:t>（</w:t>
      </w:r>
      <w:r w:rsidR="00841E45">
        <w:rPr>
          <w:rFonts w:ascii="Times New Roman" w:hAnsi="Times New Roman"/>
          <w:color w:val="212121"/>
          <w:shd w:val="clear" w:color="auto" w:fill="FFFFFF"/>
        </w:rPr>
        <w:t>veld</w:t>
      </w:r>
      <w:r>
        <w:rPr>
          <w:rFonts w:ascii="Times New Roman" w:hAnsi="Times New Roman"/>
          <w:color w:val="212121"/>
          <w:shd w:val="clear" w:color="auto" w:fill="FFFFFF"/>
        </w:rPr>
        <w:t>）、</w:t>
      </w:r>
      <w:r>
        <w:rPr>
          <w:rFonts w:ascii="Times New Roman" w:hAnsi="Times New Roman" w:hint="default"/>
          <w:color w:val="212121"/>
          <w:shd w:val="clear" w:color="auto" w:fill="FFFFFF"/>
        </w:rPr>
        <w:t>苔原</w:t>
      </w:r>
      <w:r>
        <w:rPr>
          <w:rFonts w:ascii="Times New Roman" w:hAnsi="Times New Roman"/>
          <w:color w:val="212121"/>
          <w:shd w:val="clear" w:color="auto" w:fill="FFFFFF"/>
        </w:rPr>
        <w:t>、</w:t>
      </w:r>
      <w:r>
        <w:rPr>
          <w:rFonts w:ascii="Times New Roman" w:hAnsi="Times New Roman" w:hint="default"/>
          <w:color w:val="212121"/>
          <w:shd w:val="clear" w:color="auto" w:fill="FFFFFF"/>
        </w:rPr>
        <w:t>高山</w:t>
      </w:r>
      <w:r w:rsidR="00AA4FFE">
        <w:rPr>
          <w:rFonts w:ascii="Times New Roman" w:hAnsi="Times New Roman"/>
          <w:color w:val="212121"/>
          <w:shd w:val="clear" w:color="auto" w:fill="FFFFFF"/>
        </w:rPr>
        <w:t>群落</w:t>
      </w:r>
      <w:r>
        <w:rPr>
          <w:rFonts w:ascii="Times New Roman" w:hAnsi="Times New Roman" w:hint="default"/>
          <w:color w:val="212121"/>
          <w:shd w:val="clear" w:color="auto" w:fill="FFFFFF"/>
        </w:rPr>
        <w:t>和沼泽</w:t>
      </w:r>
      <w:r w:rsidR="00384CCB">
        <w:rPr>
          <w:rFonts w:ascii="Times New Roman" w:hAnsi="Times New Roman" w:hint="default"/>
          <w:color w:val="212121"/>
          <w:shd w:val="clear" w:color="auto" w:fill="FFFFFF"/>
        </w:rPr>
        <w:t>等</w:t>
      </w:r>
      <w:r>
        <w:rPr>
          <w:rFonts w:ascii="Times New Roman" w:hAnsi="Times New Roman"/>
          <w:color w:val="212121"/>
          <w:shd w:val="clear" w:color="auto" w:fill="FFFFFF"/>
        </w:rPr>
        <w:t>（</w:t>
      </w:r>
      <w:hyperlink r:id="rId8" w:history="1">
        <w:r>
          <w:rPr>
            <w:rFonts w:ascii="Times New Roman" w:hAnsi="Times New Roman" w:hint="default"/>
          </w:rPr>
          <w:t>http://globalrangelands.org</w:t>
        </w:r>
      </w:hyperlink>
      <w:r>
        <w:rPr>
          <w:rFonts w:ascii="Times New Roman" w:hAnsi="Times New Roman"/>
        </w:rPr>
        <w:t>）。</w:t>
      </w:r>
    </w:p>
    <w:p w14:paraId="241F5D42" w14:textId="532DA1CD" w:rsidR="0079303F" w:rsidRDefault="009D60B3">
      <w:pPr>
        <w:pStyle w:val="HTMLPreformatted"/>
        <w:shd w:val="clear" w:color="auto" w:fill="FFFFFF"/>
        <w:spacing w:line="500" w:lineRule="exact"/>
        <w:ind w:firstLineChars="200" w:firstLine="480"/>
        <w:rPr>
          <w:rFonts w:ascii="Times New Roman" w:hAnsi="Times New Roman" w:hint="default"/>
          <w:color w:val="212121"/>
        </w:rPr>
      </w:pPr>
      <w:r>
        <w:rPr>
          <w:rFonts w:ascii="Times New Roman" w:hAnsi="Times New Roman" w:hint="default"/>
          <w:color w:val="212121"/>
          <w:shd w:val="clear" w:color="auto" w:fill="FFFFFF"/>
        </w:rPr>
        <w:t>牧民</w:t>
      </w:r>
      <w:r>
        <w:rPr>
          <w:rFonts w:ascii="Times New Roman" w:hAnsi="Times New Roman"/>
          <w:color w:val="212121"/>
          <w:shd w:val="clear" w:color="auto" w:fill="FFFFFF"/>
        </w:rPr>
        <w:t>则</w:t>
      </w:r>
      <w:r>
        <w:rPr>
          <w:rFonts w:ascii="Times New Roman" w:hAnsi="Times New Roman" w:hint="default"/>
          <w:color w:val="212121"/>
          <w:shd w:val="clear" w:color="auto" w:fill="FFFFFF"/>
        </w:rPr>
        <w:t>是在</w:t>
      </w:r>
      <w:r>
        <w:rPr>
          <w:rFonts w:ascii="Times New Roman" w:hAnsi="Times New Roman"/>
          <w:color w:val="212121"/>
          <w:shd w:val="clear" w:color="auto" w:fill="FFFFFF"/>
        </w:rPr>
        <w:t>草</w:t>
      </w:r>
      <w:r w:rsidR="00384CCB">
        <w:rPr>
          <w:rFonts w:ascii="Times New Roman" w:hAnsi="Times New Roman"/>
          <w:color w:val="212121"/>
          <w:shd w:val="clear" w:color="auto" w:fill="FFFFFF"/>
        </w:rPr>
        <w:t>原上放养</w:t>
      </w:r>
      <w:r>
        <w:rPr>
          <w:rFonts w:ascii="Times New Roman" w:hAnsi="Times New Roman"/>
          <w:color w:val="212121"/>
          <w:shd w:val="clear" w:color="auto" w:fill="FFFFFF"/>
        </w:rPr>
        <w:t>家畜</w:t>
      </w:r>
      <w:r>
        <w:rPr>
          <w:rFonts w:ascii="Times New Roman" w:hAnsi="Times New Roman" w:hint="default"/>
          <w:color w:val="212121"/>
          <w:shd w:val="clear" w:color="auto" w:fill="FFFFFF"/>
        </w:rPr>
        <w:t>或野生动物的人，包括牧场主</w:t>
      </w:r>
      <w:r>
        <w:rPr>
          <w:rFonts w:ascii="Times New Roman" w:hAnsi="Times New Roman"/>
          <w:color w:val="212121"/>
          <w:shd w:val="clear" w:color="auto" w:fill="FFFFFF"/>
        </w:rPr>
        <w:t>、</w:t>
      </w:r>
      <w:r>
        <w:rPr>
          <w:rFonts w:ascii="Times New Roman" w:hAnsi="Times New Roman" w:hint="default"/>
          <w:color w:val="212121"/>
          <w:shd w:val="clear" w:color="auto" w:fill="FFFFFF"/>
        </w:rPr>
        <w:t>游牧民和</w:t>
      </w:r>
      <w:r w:rsidR="00AA2BBC">
        <w:rPr>
          <w:rFonts w:ascii="Times New Roman" w:hAnsi="Times New Roman"/>
          <w:color w:val="212121"/>
          <w:shd w:val="clear" w:color="auto" w:fill="FFFFFF"/>
        </w:rPr>
        <w:t>转场</w:t>
      </w:r>
      <w:r>
        <w:rPr>
          <w:rFonts w:ascii="Times New Roman" w:hAnsi="Times New Roman" w:hint="default"/>
          <w:color w:val="212121"/>
          <w:shd w:val="clear" w:color="auto" w:fill="FFFFFF"/>
        </w:rPr>
        <w:t>牧民</w:t>
      </w:r>
      <w:r>
        <w:rPr>
          <w:rFonts w:ascii="Times New Roman" w:hAnsi="Times New Roman"/>
          <w:color w:val="212121"/>
          <w:shd w:val="clear" w:color="auto" w:fill="FFFFFF"/>
        </w:rPr>
        <w:t>（</w:t>
      </w:r>
      <w:r>
        <w:rPr>
          <w:rFonts w:ascii="Times New Roman" w:hAnsi="Times New Roman" w:hint="default"/>
        </w:rPr>
        <w:t xml:space="preserve">IUCN/UNEP 2014 - </w:t>
      </w:r>
      <w:hyperlink r:id="rId9" w:history="1">
        <w:r>
          <w:rPr>
            <w:rStyle w:val="Hyperlink"/>
            <w:rFonts w:ascii="Times New Roman" w:hAnsi="Times New Roman" w:hint="default"/>
          </w:rPr>
          <w:t>http://cmsdata.iucn.org/downloads/wisp_green_economy_</w:t>
        </w:r>
        <w:r>
          <w:rPr>
            <w:rStyle w:val="Hyperlink"/>
            <w:rFonts w:ascii="Times New Roman" w:hAnsi="Times New Roman"/>
          </w:rPr>
          <w:t xml:space="preserve"> </w:t>
        </w:r>
        <w:r>
          <w:rPr>
            <w:rStyle w:val="Hyperlink"/>
            <w:rFonts w:ascii="Times New Roman" w:hAnsi="Times New Roman" w:hint="default"/>
          </w:rPr>
          <w:t>book.pdf</w:t>
        </w:r>
      </w:hyperlink>
      <w:r>
        <w:rPr>
          <w:rFonts w:ascii="Times New Roman" w:hAnsi="Times New Roman"/>
        </w:rPr>
        <w:t>）</w:t>
      </w:r>
      <w:r>
        <w:rPr>
          <w:rFonts w:ascii="Times New Roman" w:hAnsi="Times New Roman" w:hint="default"/>
          <w:color w:val="212121"/>
          <w:shd w:val="clear" w:color="auto" w:fill="FFFFFF"/>
        </w:rPr>
        <w:t>。</w:t>
      </w:r>
      <w:r w:rsidR="00384CCB">
        <w:rPr>
          <w:rFonts w:ascii="Times New Roman" w:hAnsi="Times New Roman" w:hint="default"/>
          <w:color w:val="212121"/>
          <w:shd w:val="clear" w:color="auto" w:fill="FFFFFF"/>
        </w:rPr>
        <w:t>当然</w:t>
      </w:r>
      <w:r w:rsidR="00384CCB">
        <w:rPr>
          <w:rFonts w:ascii="Times New Roman" w:hAnsi="Times New Roman"/>
          <w:color w:val="212121"/>
          <w:shd w:val="clear" w:color="auto" w:fill="FFFFFF"/>
        </w:rPr>
        <w:t>，</w:t>
      </w:r>
      <w:r>
        <w:rPr>
          <w:rFonts w:ascii="Times New Roman" w:hAnsi="Times New Roman" w:hint="default"/>
          <w:color w:val="212121"/>
          <w:shd w:val="clear" w:color="auto" w:fill="FFFFFF"/>
        </w:rPr>
        <w:t>IYRP</w:t>
      </w:r>
      <w:r>
        <w:rPr>
          <w:rFonts w:ascii="Times New Roman" w:hAnsi="Times New Roman" w:hint="default"/>
          <w:color w:val="212121"/>
          <w:shd w:val="clear" w:color="auto" w:fill="FFFFFF"/>
        </w:rPr>
        <w:t>还将</w:t>
      </w:r>
      <w:r>
        <w:rPr>
          <w:rFonts w:ascii="Times New Roman" w:hAnsi="Times New Roman"/>
          <w:color w:val="212121"/>
          <w:shd w:val="clear" w:color="auto" w:fill="FFFFFF"/>
        </w:rPr>
        <w:t>关注</w:t>
      </w:r>
      <w:r>
        <w:rPr>
          <w:rFonts w:ascii="Times New Roman" w:hAnsi="Times New Roman" w:hint="default"/>
          <w:color w:val="212121"/>
          <w:shd w:val="clear" w:color="auto" w:fill="FFFFFF"/>
        </w:rPr>
        <w:t>其他牧场用户，如猎人</w:t>
      </w:r>
      <w:r>
        <w:rPr>
          <w:rFonts w:ascii="Times New Roman" w:hAnsi="Times New Roman"/>
          <w:color w:val="212121"/>
          <w:shd w:val="clear" w:color="auto" w:fill="FFFFFF"/>
        </w:rPr>
        <w:t>、</w:t>
      </w:r>
      <w:r>
        <w:rPr>
          <w:rFonts w:ascii="Times New Roman" w:hAnsi="Times New Roman" w:hint="default"/>
          <w:color w:val="212121"/>
          <w:shd w:val="clear" w:color="auto" w:fill="FFFFFF"/>
        </w:rPr>
        <w:t>采集者</w:t>
      </w:r>
      <w:r>
        <w:rPr>
          <w:rFonts w:ascii="Times New Roman" w:hAnsi="Times New Roman"/>
          <w:color w:val="212121"/>
          <w:shd w:val="clear" w:color="auto" w:fill="FFFFFF"/>
        </w:rPr>
        <w:t>、</w:t>
      </w:r>
      <w:r>
        <w:rPr>
          <w:rFonts w:ascii="Times New Roman" w:hAnsi="Times New Roman" w:hint="default"/>
          <w:color w:val="212121"/>
          <w:shd w:val="clear" w:color="auto" w:fill="FFFFFF"/>
        </w:rPr>
        <w:t>农牧民和渔民。</w:t>
      </w:r>
    </w:p>
    <w:p w14:paraId="5EDEF056" w14:textId="77777777" w:rsidR="006F59C6" w:rsidRDefault="006F59C6">
      <w:pPr>
        <w:pStyle w:val="HTMLPreformatted"/>
        <w:shd w:val="clear" w:color="auto" w:fill="FFFFFF"/>
        <w:spacing w:line="500" w:lineRule="exact"/>
        <w:rPr>
          <w:rFonts w:ascii="Times New Roman" w:hAnsi="Times New Roman" w:hint="default"/>
          <w:b/>
          <w:bCs/>
          <w:color w:val="212121"/>
          <w:shd w:val="clear" w:color="auto" w:fill="FFFFFF"/>
        </w:rPr>
      </w:pPr>
    </w:p>
    <w:p w14:paraId="364D998F" w14:textId="3DD77886" w:rsidR="0079303F" w:rsidRDefault="009D60B3">
      <w:pPr>
        <w:pStyle w:val="HTMLPreformatted"/>
        <w:shd w:val="clear" w:color="auto" w:fill="FFFFFF"/>
        <w:spacing w:line="500" w:lineRule="exact"/>
        <w:rPr>
          <w:rFonts w:ascii="Times New Roman" w:hAnsi="Times New Roman" w:hint="default"/>
          <w:b/>
          <w:bCs/>
          <w:color w:val="212121"/>
        </w:rPr>
      </w:pPr>
      <w:r>
        <w:rPr>
          <w:rFonts w:ascii="Times New Roman" w:hAnsi="Times New Roman" w:hint="default"/>
          <w:b/>
          <w:bCs/>
          <w:color w:val="212121"/>
          <w:shd w:val="clear" w:color="auto" w:fill="FFFFFF"/>
        </w:rPr>
        <w:lastRenderedPageBreak/>
        <w:t>主题</w:t>
      </w:r>
      <w:r w:rsidR="00030411">
        <w:rPr>
          <w:rFonts w:ascii="Times New Roman" w:hAnsi="Times New Roman"/>
          <w:b/>
          <w:bCs/>
          <w:color w:val="212121"/>
          <w:shd w:val="clear" w:color="auto" w:fill="FFFFFF"/>
        </w:rPr>
        <w:t>确定</w:t>
      </w:r>
      <w:r>
        <w:rPr>
          <w:rFonts w:ascii="Times New Roman" w:hAnsi="Times New Roman" w:hint="default"/>
          <w:b/>
          <w:bCs/>
          <w:color w:val="212121"/>
          <w:shd w:val="clear" w:color="auto" w:fill="FFFFFF"/>
        </w:rPr>
        <w:t>的原则</w:t>
      </w:r>
    </w:p>
    <w:p w14:paraId="5A08E3C1" w14:textId="77777777" w:rsidR="0079303F" w:rsidRDefault="009D60B3">
      <w:pPr>
        <w:spacing w:line="500" w:lineRule="exact"/>
        <w:rPr>
          <w:rFonts w:ascii="Times New Roma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建议根据以下标准</w:t>
      </w:r>
      <w:r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拟定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12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个主题：</w:t>
      </w:r>
    </w:p>
    <w:p w14:paraId="4E15814E" w14:textId="46F99D53" w:rsidR="0079303F" w:rsidRDefault="009D60B3">
      <w:pPr>
        <w:pStyle w:val="HTMLPreformatted"/>
        <w:shd w:val="clear" w:color="auto" w:fill="FFFFFF"/>
        <w:spacing w:line="500" w:lineRule="exact"/>
        <w:rPr>
          <w:rFonts w:ascii="Times New Roman" w:hAnsi="Times New Roman" w:hint="default"/>
          <w:color w:val="212121"/>
        </w:rPr>
      </w:pPr>
      <w:r>
        <w:rPr>
          <w:rFonts w:ascii="Times New Roman" w:hAnsi="Times New Roman" w:hint="default"/>
          <w:color w:val="212121"/>
          <w:shd w:val="clear" w:color="auto" w:fill="FFFFFF"/>
        </w:rPr>
        <w:t>1.</w:t>
      </w:r>
      <w:r w:rsidR="00E8778B">
        <w:rPr>
          <w:rFonts w:ascii="Times New Roman" w:hAnsi="Times New Roman" w:hint="default"/>
          <w:color w:val="212121"/>
          <w:shd w:val="clear" w:color="auto" w:fill="FFFFFF"/>
        </w:rPr>
        <w:t xml:space="preserve"> </w:t>
      </w:r>
      <w:r w:rsidR="00EB056E" w:rsidRPr="00EB056E">
        <w:rPr>
          <w:rFonts w:ascii="Times New Roman" w:hAnsi="Times New Roman" w:hint="default"/>
          <w:b/>
          <w:color w:val="212121"/>
          <w:shd w:val="clear" w:color="auto" w:fill="FFFFFF"/>
        </w:rPr>
        <w:t>强化</w:t>
      </w:r>
      <w:r>
        <w:rPr>
          <w:rFonts w:ascii="Times New Roman" w:hAnsi="Times New Roman" w:hint="default"/>
          <w:b/>
          <w:bCs/>
          <w:color w:val="212121"/>
          <w:shd w:val="clear" w:color="auto" w:fill="FFFFFF"/>
        </w:rPr>
        <w:t>对</w:t>
      </w:r>
      <w:r>
        <w:rPr>
          <w:rFonts w:ascii="Times New Roman" w:hAnsi="Times New Roman"/>
          <w:b/>
          <w:bCs/>
          <w:color w:val="212121"/>
          <w:shd w:val="clear" w:color="auto" w:fill="FFFFFF"/>
        </w:rPr>
        <w:t>草</w:t>
      </w:r>
      <w:r w:rsidR="00384CCB">
        <w:rPr>
          <w:rFonts w:ascii="Times New Roman" w:hAnsi="Times New Roman"/>
          <w:b/>
          <w:bCs/>
          <w:color w:val="212121"/>
          <w:shd w:val="clear" w:color="auto" w:fill="FFFFFF"/>
        </w:rPr>
        <w:t>原</w:t>
      </w:r>
      <w:r>
        <w:rPr>
          <w:rFonts w:ascii="Times New Roman" w:hAnsi="Times New Roman" w:hint="default"/>
          <w:b/>
          <w:bCs/>
          <w:color w:val="212121"/>
          <w:shd w:val="clear" w:color="auto" w:fill="FFFFFF"/>
        </w:rPr>
        <w:t>和牧民多样性的认识：</w:t>
      </w:r>
      <w:r>
        <w:rPr>
          <w:rFonts w:ascii="Times New Roman" w:hAnsi="Times New Roman" w:hint="default"/>
          <w:color w:val="212121"/>
          <w:shd w:val="clear" w:color="auto" w:fill="FFFFFF"/>
        </w:rPr>
        <w:t>各国</w:t>
      </w:r>
      <w:r w:rsidR="00EB056E">
        <w:rPr>
          <w:rFonts w:ascii="Times New Roman" w:hAnsi="Times New Roman" w:hint="default"/>
          <w:color w:val="212121"/>
          <w:shd w:val="clear" w:color="auto" w:fill="FFFFFF"/>
        </w:rPr>
        <w:t>对他们</w:t>
      </w:r>
      <w:r>
        <w:rPr>
          <w:rFonts w:ascii="Times New Roman" w:hAnsi="Times New Roman" w:hint="default"/>
          <w:color w:val="212121"/>
          <w:shd w:val="clear" w:color="auto" w:fill="FFFFFF"/>
        </w:rPr>
        <w:t>的</w:t>
      </w:r>
      <w:r w:rsidR="00EB056E">
        <w:rPr>
          <w:rFonts w:ascii="Times New Roman" w:hAnsi="Times New Roman" w:hint="default"/>
          <w:color w:val="212121"/>
          <w:shd w:val="clear" w:color="auto" w:fill="FFFFFF"/>
        </w:rPr>
        <w:t>认识</w:t>
      </w:r>
      <w:r>
        <w:rPr>
          <w:rFonts w:ascii="Times New Roman" w:hAnsi="Times New Roman" w:hint="default"/>
          <w:color w:val="212121"/>
          <w:shd w:val="clear" w:color="auto" w:fill="FFFFFF"/>
        </w:rPr>
        <w:t>不同，但一般来说，</w:t>
      </w:r>
      <w:r w:rsidR="0071026F">
        <w:rPr>
          <w:rFonts w:ascii="Times New Roman" w:hAnsi="Times New Roman"/>
          <w:color w:val="212121"/>
          <w:shd w:val="clear" w:color="auto" w:fill="FFFFFF"/>
        </w:rPr>
        <w:t>人们</w:t>
      </w:r>
      <w:r>
        <w:rPr>
          <w:rFonts w:ascii="Times New Roman" w:hAnsi="Times New Roman" w:hint="default"/>
          <w:color w:val="212121"/>
          <w:shd w:val="clear" w:color="auto" w:fill="FFFFFF"/>
        </w:rPr>
        <w:t>认为</w:t>
      </w:r>
      <w:r w:rsidR="0071026F">
        <w:rPr>
          <w:rFonts w:ascii="Times New Roman" w:hAnsi="Times New Roman"/>
          <w:color w:val="212121"/>
          <w:shd w:val="clear" w:color="auto" w:fill="FFFFFF"/>
        </w:rPr>
        <w:t>牧民</w:t>
      </w:r>
      <w:r>
        <w:rPr>
          <w:rFonts w:ascii="Times New Roman" w:hAnsi="Times New Roman" w:hint="default"/>
          <w:color w:val="212121"/>
          <w:shd w:val="clear" w:color="auto" w:fill="FFFFFF"/>
        </w:rPr>
        <w:t>是生活在</w:t>
      </w:r>
      <w:r>
        <w:rPr>
          <w:rFonts w:ascii="Times New Roman" w:hAnsi="Times New Roman"/>
          <w:color w:val="212121"/>
          <w:shd w:val="clear" w:color="auto" w:fill="FFFFFF"/>
        </w:rPr>
        <w:t>气候</w:t>
      </w:r>
      <w:r>
        <w:rPr>
          <w:rFonts w:ascii="Times New Roman" w:hAnsi="Times New Roman" w:hint="default"/>
          <w:color w:val="212121"/>
          <w:shd w:val="clear" w:color="auto" w:fill="FFFFFF"/>
        </w:rPr>
        <w:t>干燥</w:t>
      </w:r>
      <w:r w:rsidR="00EB056E">
        <w:rPr>
          <w:rFonts w:ascii="Times New Roman" w:hAnsi="Times New Roman" w:hint="default"/>
          <w:color w:val="212121"/>
          <w:shd w:val="clear" w:color="auto" w:fill="FFFFFF"/>
        </w:rPr>
        <w:t>之</w:t>
      </w:r>
      <w:r>
        <w:rPr>
          <w:rFonts w:ascii="Times New Roman" w:hAnsi="Times New Roman" w:hint="default"/>
          <w:color w:val="212121"/>
          <w:shd w:val="clear" w:color="auto" w:fill="FFFFFF"/>
        </w:rPr>
        <w:t>沙漠</w:t>
      </w:r>
      <w:r w:rsidR="00EB056E">
        <w:rPr>
          <w:rFonts w:ascii="Times New Roman" w:hAnsi="Times New Roman" w:hint="default"/>
          <w:color w:val="212121"/>
          <w:shd w:val="clear" w:color="auto" w:fill="FFFFFF"/>
        </w:rPr>
        <w:t>地区</w:t>
      </w:r>
      <w:r>
        <w:rPr>
          <w:rFonts w:ascii="Times New Roman" w:hAnsi="Times New Roman" w:hint="default"/>
          <w:color w:val="212121"/>
          <w:shd w:val="clear" w:color="auto" w:fill="FFFFFF"/>
        </w:rPr>
        <w:t>的游牧民</w:t>
      </w:r>
      <w:r w:rsidR="0071026F">
        <w:rPr>
          <w:rFonts w:ascii="Times New Roman" w:hAnsi="Times New Roman"/>
          <w:color w:val="212121"/>
          <w:shd w:val="clear" w:color="auto" w:fill="FFFFFF"/>
        </w:rPr>
        <w:t>族</w:t>
      </w:r>
      <w:r>
        <w:rPr>
          <w:rFonts w:ascii="Times New Roman" w:hAnsi="Times New Roman" w:hint="default"/>
          <w:color w:val="212121"/>
          <w:shd w:val="clear" w:color="auto" w:fill="FFFFFF"/>
        </w:rPr>
        <w:t>或牛仔。</w:t>
      </w:r>
      <w:r w:rsidR="00EB056E">
        <w:rPr>
          <w:rFonts w:ascii="Times New Roman" w:hAnsi="Times New Roman" w:hint="default"/>
          <w:color w:val="212121"/>
          <w:shd w:val="clear" w:color="auto" w:fill="FFFFFF"/>
        </w:rPr>
        <w:t>鉴于</w:t>
      </w:r>
      <w:r>
        <w:rPr>
          <w:rFonts w:ascii="Times New Roman" w:hAnsi="Times New Roman"/>
          <w:color w:val="212121"/>
          <w:shd w:val="clear" w:color="auto" w:fill="FFFFFF"/>
        </w:rPr>
        <w:t>草</w:t>
      </w:r>
      <w:r w:rsidR="00EB056E">
        <w:rPr>
          <w:rFonts w:ascii="Times New Roman" w:hAnsi="Times New Roman"/>
          <w:color w:val="212121"/>
          <w:shd w:val="clear" w:color="auto" w:fill="FFFFFF"/>
        </w:rPr>
        <w:t>原</w:t>
      </w:r>
      <w:r>
        <w:rPr>
          <w:rFonts w:ascii="Times New Roman" w:hAnsi="Times New Roman" w:hint="default"/>
          <w:color w:val="212121"/>
          <w:shd w:val="clear" w:color="auto" w:fill="FFFFFF"/>
        </w:rPr>
        <w:t>生态系统和牧区文化的多样性</w:t>
      </w:r>
      <w:r>
        <w:rPr>
          <w:rFonts w:ascii="Times New Roman" w:hAnsi="Times New Roman"/>
          <w:color w:val="212121"/>
          <w:shd w:val="clear" w:color="auto" w:fill="FFFFFF"/>
        </w:rPr>
        <w:t>，</w:t>
      </w:r>
      <w:r w:rsidR="00EB056E">
        <w:rPr>
          <w:rFonts w:ascii="Times New Roman" w:hAnsi="Times New Roman"/>
          <w:color w:val="212121"/>
          <w:shd w:val="clear" w:color="auto" w:fill="FFFFFF"/>
        </w:rPr>
        <w:t>各国</w:t>
      </w:r>
      <w:r>
        <w:rPr>
          <w:rFonts w:ascii="Times New Roman" w:hAnsi="Times New Roman" w:hint="default"/>
          <w:color w:val="212121"/>
          <w:shd w:val="clear" w:color="auto" w:fill="FFFFFF"/>
        </w:rPr>
        <w:t>庆祝</w:t>
      </w:r>
      <w:r w:rsidR="00EB056E">
        <w:rPr>
          <w:rFonts w:ascii="Times New Roman" w:hAnsi="Times New Roman" w:hint="default"/>
          <w:color w:val="212121"/>
          <w:shd w:val="clear" w:color="auto" w:fill="FFFFFF"/>
        </w:rPr>
        <w:t>IYRP</w:t>
      </w:r>
      <w:r w:rsidR="00EB056E">
        <w:rPr>
          <w:rFonts w:ascii="Times New Roman" w:hAnsi="Times New Roman" w:hint="default"/>
          <w:color w:val="212121"/>
          <w:shd w:val="clear" w:color="auto" w:fill="FFFFFF"/>
        </w:rPr>
        <w:t>的</w:t>
      </w:r>
      <w:r>
        <w:rPr>
          <w:rFonts w:ascii="Times New Roman" w:hAnsi="Times New Roman"/>
          <w:color w:val="212121"/>
          <w:shd w:val="clear" w:color="auto" w:fill="FFFFFF"/>
        </w:rPr>
        <w:t>方式也</w:t>
      </w:r>
      <w:r w:rsidR="00EB056E">
        <w:rPr>
          <w:rFonts w:ascii="Times New Roman" w:hAnsi="Times New Roman"/>
          <w:color w:val="212121"/>
          <w:shd w:val="clear" w:color="auto" w:fill="FFFFFF"/>
        </w:rPr>
        <w:t>应</w:t>
      </w:r>
      <w:r>
        <w:rPr>
          <w:rFonts w:ascii="Times New Roman" w:hAnsi="Times New Roman"/>
          <w:color w:val="212121"/>
          <w:shd w:val="clear" w:color="auto" w:fill="FFFFFF"/>
        </w:rPr>
        <w:t>不同</w:t>
      </w:r>
      <w:r>
        <w:rPr>
          <w:rFonts w:ascii="Times New Roman" w:hAnsi="Times New Roman" w:hint="default"/>
          <w:color w:val="212121"/>
          <w:shd w:val="clear" w:color="auto" w:fill="FFFFFF"/>
        </w:rPr>
        <w:t>。</w:t>
      </w:r>
    </w:p>
    <w:p w14:paraId="2A0E7E68" w14:textId="76806434" w:rsidR="0079303F" w:rsidRDefault="009D60B3">
      <w:pPr>
        <w:pStyle w:val="ListParagraph"/>
        <w:spacing w:line="500" w:lineRule="exact"/>
        <w:ind w:left="0"/>
        <w:rPr>
          <w:rFonts w:ascii="Times New Roma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2.</w:t>
      </w:r>
      <w:r w:rsidR="00E8778B"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bCs/>
          <w:color w:val="212121"/>
          <w:shd w:val="clear" w:color="auto" w:fill="FFFFFF"/>
          <w:lang w:eastAsia="zh-CN"/>
        </w:rPr>
        <w:t>突出新见解：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过去二十年来，我们对</w:t>
      </w:r>
      <w:r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草</w:t>
      </w:r>
      <w:r w:rsidR="0065486A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原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和牧民的了解</w:t>
      </w:r>
      <w:r w:rsidR="0065486A"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在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不断</w:t>
      </w:r>
      <w:r w:rsidR="00366C11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加深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，</w:t>
      </w:r>
      <w:r w:rsidR="0065486A"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如</w:t>
      </w:r>
      <w:r w:rsidR="008971C2"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对</w:t>
      </w:r>
      <w:r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家畜迁移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对生</w:t>
      </w:r>
      <w:r w:rsidR="0065486A"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态系统的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保护价值</w:t>
      </w:r>
      <w:r w:rsidR="00E8778B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、</w:t>
      </w:r>
      <w:r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土著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和地方知识体系的价值</w:t>
      </w:r>
      <w:r w:rsidR="00E8778B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、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有机畜牧产品</w:t>
      </w:r>
      <w:r w:rsidR="0065486A"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的价值</w:t>
      </w:r>
      <w:r w:rsidR="00E8778B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和</w:t>
      </w:r>
      <w:r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草</w:t>
      </w:r>
      <w:r w:rsidR="0065486A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原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的</w:t>
      </w:r>
      <w:r w:rsidR="0065486A" w:rsidRPr="0065486A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非平衡性</w:t>
      </w:r>
      <w:r w:rsidR="0065486A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等</w:t>
      </w:r>
      <w:r w:rsidR="00366C11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有了更好的理解</w:t>
      </w:r>
      <w:r w:rsidR="008971C2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，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许多其他新</w:t>
      </w:r>
      <w:r w:rsidR="00366C11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见解</w:t>
      </w:r>
      <w:r w:rsidR="008971C2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不断涌现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。</w:t>
      </w:r>
    </w:p>
    <w:p w14:paraId="6227024F" w14:textId="476AC5BE" w:rsidR="0079303F" w:rsidRDefault="009D60B3">
      <w:pPr>
        <w:pStyle w:val="HTMLPreformatted"/>
        <w:shd w:val="clear" w:color="auto" w:fill="FFFFFF"/>
        <w:spacing w:line="500" w:lineRule="exact"/>
        <w:rPr>
          <w:rFonts w:ascii="Times New Roman" w:hAnsi="Times New Roman" w:hint="default"/>
          <w:color w:val="212121"/>
        </w:rPr>
      </w:pPr>
      <w:r>
        <w:rPr>
          <w:rFonts w:ascii="Times New Roman" w:hAnsi="Times New Roman"/>
          <w:color w:val="212121"/>
          <w:shd w:val="clear" w:color="auto" w:fill="FFFFFF"/>
        </w:rPr>
        <w:t>3.</w:t>
      </w:r>
      <w:r w:rsidR="00E8778B">
        <w:rPr>
          <w:rFonts w:ascii="Times New Roman" w:hAnsi="Times New Roman" w:hint="default"/>
          <w:color w:val="212121"/>
          <w:shd w:val="clear" w:color="auto" w:fill="FFFFFF"/>
        </w:rPr>
        <w:t xml:space="preserve"> </w:t>
      </w:r>
      <w:r>
        <w:rPr>
          <w:rFonts w:ascii="Times New Roman" w:hAnsi="Times New Roman" w:hint="default"/>
          <w:b/>
          <w:bCs/>
          <w:color w:val="212121"/>
          <w:shd w:val="clear" w:color="auto" w:fill="FFFFFF"/>
        </w:rPr>
        <w:t>牧民关注的问题：</w:t>
      </w:r>
      <w:r>
        <w:rPr>
          <w:rFonts w:ascii="Times New Roman" w:hAnsi="Times New Roman"/>
          <w:color w:val="212121"/>
          <w:shd w:val="clear" w:color="auto" w:fill="FFFFFF"/>
        </w:rPr>
        <w:t>目前大多数</w:t>
      </w:r>
      <w:r>
        <w:rPr>
          <w:rFonts w:ascii="Times New Roman" w:hAnsi="Times New Roman" w:hint="default"/>
          <w:color w:val="212121"/>
          <w:shd w:val="clear" w:color="auto" w:fill="FFFFFF"/>
        </w:rPr>
        <w:t>发展中国家的牧民</w:t>
      </w:r>
      <w:r>
        <w:rPr>
          <w:rFonts w:ascii="Times New Roman" w:hAnsi="Times New Roman"/>
          <w:color w:val="212121"/>
          <w:shd w:val="clear" w:color="auto" w:fill="FFFFFF"/>
        </w:rPr>
        <w:t>仍然在为公平</w:t>
      </w:r>
      <w:r w:rsidR="008C74EF">
        <w:rPr>
          <w:rFonts w:ascii="Times New Roman" w:hAnsi="Times New Roman"/>
          <w:color w:val="212121"/>
          <w:shd w:val="clear" w:color="auto" w:fill="FFFFFF"/>
        </w:rPr>
        <w:t>权益</w:t>
      </w:r>
      <w:r>
        <w:rPr>
          <w:rFonts w:ascii="Times New Roman" w:hAnsi="Times New Roman"/>
          <w:color w:val="212121"/>
          <w:shd w:val="clear" w:color="auto" w:fill="FFFFFF"/>
        </w:rPr>
        <w:t>而斗争</w:t>
      </w:r>
      <w:r w:rsidR="00E8778B">
        <w:rPr>
          <w:rFonts w:ascii="Times New Roman" w:hAnsi="Times New Roman"/>
          <w:color w:val="212121"/>
          <w:shd w:val="clear" w:color="auto" w:fill="FFFFFF"/>
        </w:rPr>
        <w:t>，</w:t>
      </w:r>
      <w:r>
        <w:rPr>
          <w:rFonts w:ascii="Times New Roman" w:hAnsi="Times New Roman"/>
          <w:color w:val="212121"/>
          <w:shd w:val="clear" w:color="auto" w:fill="FFFFFF"/>
        </w:rPr>
        <w:t>而</w:t>
      </w:r>
      <w:r>
        <w:rPr>
          <w:rFonts w:ascii="Times New Roman" w:hAnsi="Times New Roman" w:hint="default"/>
          <w:color w:val="212121"/>
          <w:shd w:val="clear" w:color="auto" w:fill="FFFFFF"/>
        </w:rPr>
        <w:t>工业化国家的许多牧民</w:t>
      </w:r>
      <w:r w:rsidR="008C74EF">
        <w:rPr>
          <w:rFonts w:ascii="Times New Roman" w:hAnsi="Times New Roman" w:hint="default"/>
          <w:color w:val="212121"/>
          <w:shd w:val="clear" w:color="auto" w:fill="FFFFFF"/>
        </w:rPr>
        <w:t>正</w:t>
      </w:r>
      <w:r>
        <w:rPr>
          <w:rFonts w:ascii="Times New Roman" w:hAnsi="Times New Roman"/>
          <w:color w:val="212121"/>
          <w:shd w:val="clear" w:color="auto" w:fill="FFFFFF"/>
        </w:rPr>
        <w:t>面临着传统</w:t>
      </w:r>
      <w:r>
        <w:rPr>
          <w:rFonts w:ascii="Times New Roman" w:hAnsi="Times New Roman" w:hint="default"/>
          <w:color w:val="212121"/>
          <w:shd w:val="clear" w:color="auto" w:fill="FFFFFF"/>
        </w:rPr>
        <w:t>家庭</w:t>
      </w:r>
      <w:r>
        <w:rPr>
          <w:rFonts w:ascii="Times New Roman" w:hAnsi="Times New Roman"/>
          <w:color w:val="212121"/>
          <w:shd w:val="clear" w:color="auto" w:fill="FFFFFF"/>
        </w:rPr>
        <w:t>生产模式的逐步</w:t>
      </w:r>
      <w:r w:rsidR="008C74EF">
        <w:rPr>
          <w:rFonts w:ascii="Times New Roman" w:hAnsi="Times New Roman"/>
          <w:color w:val="212121"/>
          <w:shd w:val="clear" w:color="auto" w:fill="FFFFFF"/>
        </w:rPr>
        <w:t>消失</w:t>
      </w:r>
      <w:r>
        <w:rPr>
          <w:rFonts w:ascii="Times New Roman" w:hAnsi="Times New Roman" w:hint="default"/>
          <w:color w:val="212121"/>
          <w:shd w:val="clear" w:color="auto" w:fill="FFFFFF"/>
        </w:rPr>
        <w:t>，以及有机农业的挑战。</w:t>
      </w:r>
      <w:r>
        <w:rPr>
          <w:rFonts w:ascii="Times New Roman" w:hAnsi="Times New Roman"/>
          <w:color w:val="212121"/>
          <w:shd w:val="clear" w:color="auto" w:fill="FFFFFF"/>
        </w:rPr>
        <w:t>无论是哪种情况</w:t>
      </w:r>
      <w:r>
        <w:rPr>
          <w:rFonts w:ascii="Times New Roman" w:hAnsi="Times New Roman" w:hint="default"/>
          <w:color w:val="212121"/>
          <w:shd w:val="clear" w:color="auto" w:fill="FFFFFF"/>
        </w:rPr>
        <w:t>，</w:t>
      </w:r>
      <w:r>
        <w:rPr>
          <w:rFonts w:ascii="Times New Roman" w:hAnsi="Times New Roman"/>
          <w:color w:val="212121"/>
          <w:shd w:val="clear" w:color="auto" w:fill="FFFFFF"/>
        </w:rPr>
        <w:t>对于牧民来说</w:t>
      </w:r>
      <w:r w:rsidR="00186D44">
        <w:rPr>
          <w:rFonts w:ascii="Times New Roman" w:hAnsi="Times New Roman"/>
          <w:color w:val="212121"/>
          <w:shd w:val="clear" w:color="auto" w:fill="FFFFFF"/>
        </w:rPr>
        <w:t>丰富</w:t>
      </w:r>
      <w:r>
        <w:rPr>
          <w:rFonts w:ascii="Times New Roman" w:hAnsi="Times New Roman"/>
          <w:color w:val="212121"/>
          <w:shd w:val="clear" w:color="auto" w:fill="FFFFFF"/>
        </w:rPr>
        <w:t>的</w:t>
      </w:r>
      <w:r>
        <w:rPr>
          <w:rFonts w:ascii="Times New Roman" w:hAnsi="Times New Roman" w:hint="default"/>
          <w:color w:val="212121"/>
          <w:shd w:val="clear" w:color="auto" w:fill="FFFFFF"/>
        </w:rPr>
        <w:t>可持续服务（卫生，教育，能源，兽医投入，贸易，</w:t>
      </w:r>
      <w:r>
        <w:rPr>
          <w:rFonts w:ascii="Times New Roman" w:hAnsi="Times New Roman"/>
          <w:color w:val="212121"/>
          <w:shd w:val="clear" w:color="auto" w:fill="FFFFFF"/>
        </w:rPr>
        <w:t>政策</w:t>
      </w:r>
      <w:r>
        <w:rPr>
          <w:rFonts w:ascii="Times New Roman" w:hAnsi="Times New Roman" w:hint="default"/>
          <w:color w:val="212121"/>
          <w:shd w:val="clear" w:color="auto" w:fill="FFFFFF"/>
        </w:rPr>
        <w:t>等）都可以通过</w:t>
      </w:r>
      <w:r w:rsidR="00E8778B">
        <w:rPr>
          <w:rFonts w:ascii="Times New Roman" w:hAnsi="Times New Roman"/>
          <w:color w:val="212121"/>
          <w:shd w:val="clear" w:color="auto" w:fill="FFFFFF"/>
        </w:rPr>
        <w:t>有效</w:t>
      </w:r>
      <w:r>
        <w:rPr>
          <w:rFonts w:ascii="Times New Roman" w:hAnsi="Times New Roman" w:hint="default"/>
          <w:color w:val="212121"/>
          <w:shd w:val="clear" w:color="auto" w:fill="FFFFFF"/>
        </w:rPr>
        <w:t>的政策和激励措施</w:t>
      </w:r>
      <w:r>
        <w:rPr>
          <w:rFonts w:ascii="Times New Roman" w:hAnsi="Times New Roman"/>
          <w:color w:val="212121"/>
          <w:shd w:val="clear" w:color="auto" w:fill="FFFFFF"/>
        </w:rPr>
        <w:t>来实现</w:t>
      </w:r>
      <w:r>
        <w:rPr>
          <w:rFonts w:ascii="Times New Roman" w:hAnsi="Times New Roman" w:hint="default"/>
          <w:color w:val="212121"/>
          <w:shd w:val="clear" w:color="auto" w:fill="FFFFFF"/>
        </w:rPr>
        <w:t>。</w:t>
      </w:r>
    </w:p>
    <w:p w14:paraId="7C7E71D2" w14:textId="60373535" w:rsidR="0079303F" w:rsidRDefault="009D60B3">
      <w:pPr>
        <w:pStyle w:val="ListParagraph"/>
        <w:spacing w:line="500" w:lineRule="exact"/>
        <w:ind w:left="0"/>
        <w:rPr>
          <w:rFonts w:ascii="Times New Roman" w:hAnsi="Times New Roman" w:cs="Times New Roman"/>
          <w:lang w:eastAsia="zh-CN"/>
        </w:rPr>
      </w:pPr>
      <w:r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4.</w:t>
      </w:r>
      <w:r w:rsidR="00E8778B"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 xml:space="preserve"> </w:t>
      </w:r>
      <w:r w:rsidR="00675F2C">
        <w:rPr>
          <w:rFonts w:ascii="Times New Roman" w:eastAsia="SimSun" w:hAnsi="Times New Roman" w:cs="Times New Roman" w:hint="eastAsia"/>
          <w:b/>
          <w:bCs/>
          <w:color w:val="212121"/>
          <w:shd w:val="clear" w:color="auto" w:fill="FFFFFF"/>
          <w:lang w:eastAsia="zh-CN"/>
        </w:rPr>
        <w:t>均</w:t>
      </w:r>
      <w:r>
        <w:rPr>
          <w:rFonts w:ascii="Times New Roman" w:eastAsia="SimSun" w:hAnsi="Times New Roman" w:cs="Times New Roman"/>
          <w:b/>
          <w:bCs/>
          <w:color w:val="212121"/>
          <w:shd w:val="clear" w:color="auto" w:fill="FFFFFF"/>
          <w:lang w:eastAsia="zh-CN"/>
        </w:rPr>
        <w:t>衡</w:t>
      </w:r>
      <w:r>
        <w:rPr>
          <w:rFonts w:ascii="Times New Roman" w:eastAsia="SimSun" w:hAnsi="Times New Roman" w:cs="Times New Roman" w:hint="eastAsia"/>
          <w:b/>
          <w:bCs/>
          <w:color w:val="212121"/>
          <w:shd w:val="clear" w:color="auto" w:fill="FFFFFF"/>
          <w:lang w:eastAsia="zh-CN"/>
        </w:rPr>
        <w:t>覆盖</w:t>
      </w:r>
      <w:r>
        <w:rPr>
          <w:rFonts w:ascii="Times New Roman" w:eastAsia="SimSun" w:hAnsi="Times New Roman" w:cs="Times New Roman"/>
          <w:b/>
          <w:bCs/>
          <w:color w:val="212121"/>
          <w:shd w:val="clear" w:color="auto" w:fill="FFFFFF"/>
          <w:lang w:eastAsia="zh-CN"/>
        </w:rPr>
        <w:t>：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12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个主题</w:t>
      </w:r>
      <w:r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将</w:t>
      </w:r>
      <w:r w:rsidR="00F9422A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能够</w:t>
      </w:r>
      <w:r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均衡地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反映</w:t>
      </w:r>
      <w:r w:rsidR="00F9422A"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出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环境</w:t>
      </w:r>
      <w:r w:rsidR="00E8778B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、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社会</w:t>
      </w:r>
      <w:r w:rsidR="00E8778B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、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经济和</w:t>
      </w:r>
      <w:r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政策</w:t>
      </w:r>
      <w:r w:rsidR="00F9422A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方面的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问题。</w:t>
      </w:r>
    </w:p>
    <w:p w14:paraId="29B70B81" w14:textId="77777777" w:rsidR="006F59C6" w:rsidRDefault="006F59C6">
      <w:pPr>
        <w:spacing w:line="500" w:lineRule="exact"/>
        <w:rPr>
          <w:rFonts w:ascii="Times New Roman" w:eastAsia="SimSun" w:hAnsi="Times New Roman" w:cs="Times New Roman"/>
          <w:b/>
          <w:bCs/>
          <w:color w:val="212121"/>
          <w:shd w:val="clear" w:color="auto" w:fill="FFFFFF"/>
          <w:lang w:eastAsia="zh-CN"/>
        </w:rPr>
      </w:pPr>
    </w:p>
    <w:p w14:paraId="19E18AAA" w14:textId="314D221A" w:rsidR="0079303F" w:rsidRDefault="006F59C6">
      <w:pPr>
        <w:spacing w:line="500" w:lineRule="exact"/>
        <w:rPr>
          <w:rFonts w:ascii="Times New Roma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212121"/>
          <w:shd w:val="clear" w:color="auto" w:fill="FFFFFF"/>
          <w:lang w:eastAsia="zh-CN"/>
        </w:rPr>
        <w:t>建议的</w:t>
      </w:r>
      <w:r w:rsidR="009D60B3">
        <w:rPr>
          <w:rFonts w:ascii="Times New Roman" w:eastAsia="SimSun" w:hAnsi="Times New Roman" w:cs="Times New Roman"/>
          <w:b/>
          <w:bCs/>
          <w:color w:val="212121"/>
          <w:shd w:val="clear" w:color="auto" w:fill="FFFFFF"/>
          <w:lang w:eastAsia="zh-CN"/>
        </w:rPr>
        <w:t>12</w:t>
      </w:r>
      <w:r w:rsidR="009D60B3">
        <w:rPr>
          <w:rFonts w:ascii="Times New Roman" w:eastAsia="SimSun" w:hAnsi="Times New Roman" w:cs="Times New Roman"/>
          <w:b/>
          <w:bCs/>
          <w:color w:val="212121"/>
          <w:shd w:val="clear" w:color="auto" w:fill="FFFFFF"/>
          <w:lang w:eastAsia="zh-CN"/>
        </w:rPr>
        <w:t>个主题</w:t>
      </w:r>
    </w:p>
    <w:p w14:paraId="7C915B85" w14:textId="511CCD1A" w:rsidR="0079303F" w:rsidRDefault="009D60B3">
      <w:pPr>
        <w:spacing w:line="500" w:lineRule="exact"/>
        <w:rPr>
          <w:rFonts w:ascii="Times New Roman" w:hAnsi="Times New Roman" w:cs="Times New Roman"/>
          <w:lang w:eastAsia="zh-CN"/>
        </w:rPr>
      </w:pPr>
      <w:r>
        <w:rPr>
          <w:rFonts w:ascii="Times New Roman" w:eastAsia="SimSun" w:hAnsi="Times New Roman" w:cs="Times New Roman" w:hint="eastAsia"/>
          <w:lang w:eastAsia="zh-CN"/>
        </w:rPr>
        <w:t>根据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上述四项原则，建议考虑以下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12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个主题。</w:t>
      </w:r>
      <w:r>
        <w:rPr>
          <w:rFonts w:ascii="Times New Roman" w:eastAsia="SimSun" w:hAnsi="Times New Roman" w:cs="Times New Roman"/>
          <w:lang w:eastAsia="zh-CN"/>
        </w:rPr>
        <w:br/>
      </w:r>
      <w:r>
        <w:rPr>
          <w:rFonts w:ascii="Times New Roman" w:eastAsia="SimSun" w:hAnsi="Times New Roman" w:cs="Times New Roman" w:hint="eastAsia"/>
          <w:lang w:eastAsia="zh-CN"/>
        </w:rPr>
        <w:t xml:space="preserve">   </w:t>
      </w:r>
      <w:r w:rsidR="00E8778B">
        <w:rPr>
          <w:rFonts w:ascii="Times New Roman" w:eastAsia="SimSun" w:hAnsi="Times New Roman" w:cs="Times New Roman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国际年</w:t>
      </w:r>
      <w:r w:rsidR="00B33A46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(</w:t>
      </w:r>
      <w:r w:rsidR="00B33A46" w:rsidRPr="00B33A46"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IYRP</w:t>
      </w:r>
      <w:r w:rsidR="00B33A46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)</w:t>
      </w:r>
      <w:r w:rsidR="00B33A46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将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由联合国主要机构</w:t>
      </w:r>
      <w:r w:rsidR="00B33A46"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来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组织</w:t>
      </w:r>
      <w:r w:rsidR="00675F2C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，</w:t>
      </w:r>
      <w:r w:rsidR="00B33A46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因此，</w:t>
      </w:r>
      <w:r w:rsidR="00754990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往往</w:t>
      </w:r>
      <w:r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还</w:t>
      </w:r>
      <w:r w:rsidR="00B33A46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需要</w:t>
      </w:r>
      <w:r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举办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一个与之相关的多国会议</w:t>
      </w:r>
      <w:r w:rsidR="00754990"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批准和确认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。鉴于</w:t>
      </w:r>
      <w:r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今年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举行</w:t>
      </w:r>
      <w:r w:rsidR="00754990"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的</w:t>
      </w:r>
      <w:r w:rsidR="00754990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相关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国际会议</w:t>
      </w:r>
      <w:r w:rsidR="00754990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较</w:t>
      </w:r>
      <w:r w:rsidR="00754990"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多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，建议不</w:t>
      </w:r>
      <w:r w:rsidR="00754990"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召集</w:t>
      </w:r>
      <w:r w:rsidR="00754990" w:rsidRPr="00B33A46"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IYRP</w:t>
      </w:r>
      <w:r w:rsidR="00754990"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的</w:t>
      </w:r>
      <w:r w:rsidR="00675F2C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特别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会议，</w:t>
      </w:r>
      <w:r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而</w:t>
      </w:r>
      <w:r w:rsidR="00097D63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是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通过</w:t>
      </w:r>
      <w:r w:rsidR="00920063"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增加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会议议程和</w:t>
      </w:r>
      <w:r w:rsidR="00675F2C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边会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活动将</w:t>
      </w:r>
      <w:r w:rsidR="00754990" w:rsidRPr="00B33A46"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IYRP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主题纳入现有的会议计划</w:t>
      </w:r>
      <w:r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，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这意味着</w:t>
      </w:r>
      <w:r w:rsidR="008140E9"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需要相关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会议的秘书</w:t>
      </w:r>
      <w:r w:rsidR="008140E9"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给予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处</w:t>
      </w:r>
      <w:r w:rsidR="008140E9"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全力</w:t>
      </w:r>
      <w:r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配合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。</w:t>
      </w:r>
    </w:p>
    <w:p w14:paraId="11C1200C" w14:textId="77777777" w:rsidR="00CE7AC9" w:rsidRDefault="00946401">
      <w:pPr>
        <w:pStyle w:val="HTMLPreformatted"/>
        <w:shd w:val="clear" w:color="auto" w:fill="FFFFFF"/>
        <w:spacing w:line="500" w:lineRule="exact"/>
        <w:ind w:firstLineChars="200" w:firstLine="480"/>
        <w:rPr>
          <w:rFonts w:ascii="Times New Roman" w:hAnsi="Times New Roman" w:hint="default"/>
          <w:color w:val="212121"/>
          <w:shd w:val="clear" w:color="auto" w:fill="FFFFFF"/>
        </w:rPr>
      </w:pPr>
      <w:r>
        <w:rPr>
          <w:rFonts w:ascii="Times New Roman" w:hAnsi="Times New Roman"/>
          <w:color w:val="212121"/>
          <w:shd w:val="clear" w:color="auto" w:fill="FFFFFF"/>
        </w:rPr>
        <w:t>这</w:t>
      </w:r>
      <w:r w:rsidR="009D60B3">
        <w:rPr>
          <w:rFonts w:ascii="Times New Roman" w:hAnsi="Times New Roman" w:hint="default"/>
          <w:color w:val="212121"/>
          <w:shd w:val="clear" w:color="auto" w:fill="FFFFFF"/>
        </w:rPr>
        <w:t>12</w:t>
      </w:r>
      <w:r w:rsidR="009D60B3">
        <w:rPr>
          <w:rFonts w:ascii="Times New Roman" w:hAnsi="Times New Roman" w:hint="default"/>
          <w:color w:val="212121"/>
          <w:shd w:val="clear" w:color="auto" w:fill="FFFFFF"/>
        </w:rPr>
        <w:t>个</w:t>
      </w:r>
      <w:r w:rsidR="00A465D1">
        <w:rPr>
          <w:rFonts w:ascii="Times New Roman" w:hAnsi="Times New Roman" w:hint="default"/>
          <w:color w:val="212121"/>
          <w:shd w:val="clear" w:color="auto" w:fill="FFFFFF"/>
        </w:rPr>
        <w:t>月的</w:t>
      </w:r>
      <w:r w:rsidR="009D60B3">
        <w:rPr>
          <w:rFonts w:ascii="Times New Roman" w:hAnsi="Times New Roman" w:hint="default"/>
          <w:color w:val="212121"/>
          <w:shd w:val="clear" w:color="auto" w:fill="FFFFFF"/>
        </w:rPr>
        <w:t>主题</w:t>
      </w:r>
      <w:r>
        <w:rPr>
          <w:rFonts w:ascii="Times New Roman" w:hAnsi="Times New Roman"/>
          <w:color w:val="212121"/>
          <w:shd w:val="clear" w:color="auto" w:fill="FFFFFF"/>
        </w:rPr>
        <w:t>应尽</w:t>
      </w:r>
      <w:r w:rsidR="00A465D1">
        <w:rPr>
          <w:rFonts w:ascii="Times New Roman" w:hAnsi="Times New Roman"/>
          <w:color w:val="212121"/>
          <w:shd w:val="clear" w:color="auto" w:fill="FFFFFF"/>
        </w:rPr>
        <w:t>量</w:t>
      </w:r>
      <w:r w:rsidR="009D60B3">
        <w:rPr>
          <w:rFonts w:ascii="Times New Roman" w:hAnsi="Times New Roman" w:hint="default"/>
          <w:color w:val="212121"/>
          <w:shd w:val="clear" w:color="auto" w:fill="FFFFFF"/>
        </w:rPr>
        <w:t>与国际日</w:t>
      </w:r>
      <w:r>
        <w:rPr>
          <w:rFonts w:ascii="Times New Roman" w:hAnsi="Times New Roman"/>
          <w:color w:val="212121"/>
          <w:shd w:val="clear" w:color="auto" w:fill="FFFFFF"/>
        </w:rPr>
        <w:t>相吻合</w:t>
      </w:r>
      <w:r w:rsidR="009D60B3">
        <w:rPr>
          <w:rFonts w:ascii="Times New Roman" w:hAnsi="Times New Roman"/>
          <w:color w:val="212121"/>
          <w:shd w:val="clear" w:color="auto" w:fill="FFFFFF"/>
        </w:rPr>
        <w:t>。</w:t>
      </w:r>
      <w:r w:rsidRPr="00946401">
        <w:rPr>
          <w:rFonts w:ascii="Times New Roman" w:hAnsi="Times New Roman"/>
          <w:color w:val="212121"/>
          <w:shd w:val="clear" w:color="auto" w:fill="FFFFFF"/>
        </w:rPr>
        <w:t>因为这些</w:t>
      </w:r>
      <w:r w:rsidR="00A465D1">
        <w:rPr>
          <w:rFonts w:ascii="Times New Roman" w:hAnsi="Times New Roman" w:hint="default"/>
          <w:color w:val="212121"/>
          <w:shd w:val="clear" w:color="auto" w:fill="FFFFFF"/>
        </w:rPr>
        <w:t>国际日</w:t>
      </w:r>
      <w:r w:rsidRPr="00946401">
        <w:rPr>
          <w:rFonts w:ascii="Times New Roman" w:hAnsi="Times New Roman"/>
          <w:color w:val="212121"/>
          <w:shd w:val="clear" w:color="auto" w:fill="FFFFFF"/>
        </w:rPr>
        <w:t>通常是各国</w:t>
      </w:r>
      <w:r w:rsidR="00A465D1">
        <w:rPr>
          <w:rFonts w:ascii="Times New Roman" w:hAnsi="Times New Roman"/>
          <w:color w:val="212121"/>
          <w:shd w:val="clear" w:color="auto" w:fill="FFFFFF"/>
        </w:rPr>
        <w:t>用以普及相关</w:t>
      </w:r>
      <w:r w:rsidRPr="00946401">
        <w:rPr>
          <w:rFonts w:ascii="Times New Roman" w:hAnsi="Times New Roman"/>
          <w:color w:val="212121"/>
          <w:shd w:val="clear" w:color="auto" w:fill="FFFFFF"/>
        </w:rPr>
        <w:t>问题</w:t>
      </w:r>
      <w:r w:rsidR="00A465D1">
        <w:rPr>
          <w:rFonts w:ascii="Times New Roman" w:hAnsi="Times New Roman"/>
          <w:color w:val="212121"/>
          <w:shd w:val="clear" w:color="auto" w:fill="FFFFFF"/>
        </w:rPr>
        <w:t>为其国民认知</w:t>
      </w:r>
      <w:r w:rsidRPr="00946401">
        <w:rPr>
          <w:rFonts w:ascii="Times New Roman" w:hAnsi="Times New Roman"/>
          <w:color w:val="212121"/>
          <w:shd w:val="clear" w:color="auto" w:fill="FFFFFF"/>
        </w:rPr>
        <w:t>的</w:t>
      </w:r>
      <w:r w:rsidR="00A465D1">
        <w:rPr>
          <w:rFonts w:ascii="Times New Roman" w:hAnsi="Times New Roman"/>
          <w:color w:val="212121"/>
          <w:shd w:val="clear" w:color="auto" w:fill="FFFFFF"/>
        </w:rPr>
        <w:t>时间</w:t>
      </w:r>
      <w:r>
        <w:rPr>
          <w:rFonts w:ascii="Times New Roman" w:hAnsi="Times New Roman"/>
          <w:color w:val="212121"/>
          <w:shd w:val="clear" w:color="auto" w:fill="FFFFFF"/>
        </w:rPr>
        <w:t>。</w:t>
      </w:r>
      <w:r w:rsidR="009D60B3">
        <w:rPr>
          <w:rFonts w:ascii="Times New Roman" w:hAnsi="Times New Roman"/>
          <w:color w:val="212121"/>
          <w:shd w:val="clear" w:color="auto" w:fill="FFFFFF"/>
        </w:rPr>
        <w:t>我们</w:t>
      </w:r>
      <w:r w:rsidR="00CE7AC9">
        <w:rPr>
          <w:rFonts w:ascii="Times New Roman" w:hAnsi="Times New Roman"/>
          <w:color w:val="212121"/>
          <w:shd w:val="clear" w:color="auto" w:fill="FFFFFF"/>
        </w:rPr>
        <w:t>也</w:t>
      </w:r>
      <w:r w:rsidR="009D60B3">
        <w:rPr>
          <w:rFonts w:ascii="Times New Roman" w:hAnsi="Times New Roman"/>
          <w:color w:val="212121"/>
          <w:shd w:val="clear" w:color="auto" w:fill="FFFFFF"/>
        </w:rPr>
        <w:t>建议</w:t>
      </w:r>
      <w:r w:rsidR="00A528C1">
        <w:rPr>
          <w:rFonts w:ascii="Times New Roman" w:hAnsi="Times New Roman"/>
          <w:color w:val="212121"/>
          <w:shd w:val="clear" w:color="auto" w:fill="FFFFFF"/>
        </w:rPr>
        <w:t>所有或部分主题</w:t>
      </w:r>
      <w:r w:rsidR="00CE7AC9">
        <w:rPr>
          <w:rFonts w:ascii="Times New Roman" w:hAnsi="Times New Roman"/>
          <w:color w:val="212121"/>
          <w:shd w:val="clear" w:color="auto" w:fill="FFFFFF"/>
        </w:rPr>
        <w:t>亦</w:t>
      </w:r>
      <w:r w:rsidR="00A528C1">
        <w:rPr>
          <w:rFonts w:ascii="Times New Roman" w:hAnsi="Times New Roman"/>
          <w:color w:val="212121"/>
          <w:shd w:val="clear" w:color="auto" w:fill="FFFFFF"/>
        </w:rPr>
        <w:t>应</w:t>
      </w:r>
      <w:r w:rsidR="00CE7AC9">
        <w:rPr>
          <w:rFonts w:ascii="Times New Roman" w:hAnsi="Times New Roman"/>
          <w:color w:val="212121"/>
          <w:shd w:val="clear" w:color="auto" w:fill="FFFFFF"/>
        </w:rPr>
        <w:t>该于</w:t>
      </w:r>
      <w:r w:rsidR="00CE7AC9">
        <w:rPr>
          <w:rFonts w:ascii="Times New Roman" w:hAnsi="Times New Roman" w:hint="default"/>
          <w:color w:val="212121"/>
          <w:shd w:val="clear" w:color="auto" w:fill="FFFFFF"/>
        </w:rPr>
        <w:t>正在进行的</w:t>
      </w:r>
      <w:r w:rsidR="00CE7AC9">
        <w:rPr>
          <w:rFonts w:ascii="Times New Roman" w:hAnsi="Times New Roman"/>
          <w:color w:val="212121"/>
          <w:shd w:val="clear" w:color="auto" w:fill="FFFFFF"/>
        </w:rPr>
        <w:t>一些</w:t>
      </w:r>
      <w:r w:rsidR="00CE7AC9">
        <w:rPr>
          <w:rFonts w:ascii="Times New Roman" w:hAnsi="Times New Roman" w:hint="default"/>
          <w:color w:val="212121"/>
          <w:shd w:val="clear" w:color="auto" w:fill="FFFFFF"/>
        </w:rPr>
        <w:t>主要相关国际会议（如各种环境条约和公约缔约方会议）</w:t>
      </w:r>
      <w:r w:rsidR="00CE7AC9">
        <w:rPr>
          <w:rFonts w:ascii="Times New Roman" w:hAnsi="Times New Roman"/>
          <w:color w:val="212121"/>
          <w:shd w:val="clear" w:color="auto" w:fill="FFFFFF"/>
        </w:rPr>
        <w:t>上讨论</w:t>
      </w:r>
      <w:r w:rsidR="009D60B3">
        <w:rPr>
          <w:rFonts w:ascii="Times New Roman" w:hAnsi="Times New Roman"/>
          <w:color w:val="212121"/>
          <w:shd w:val="clear" w:color="auto" w:fill="FFFFFF"/>
        </w:rPr>
        <w:t>。</w:t>
      </w:r>
      <w:r w:rsidR="00A528C1">
        <w:rPr>
          <w:rFonts w:ascii="Times New Roman" w:hAnsi="Times New Roman"/>
          <w:color w:val="212121"/>
          <w:shd w:val="clear" w:color="auto" w:fill="FFFFFF"/>
        </w:rPr>
        <w:t>即使这些会议不在当月召开，也能潜在提升人们对国际年主题的认识。</w:t>
      </w:r>
    </w:p>
    <w:p w14:paraId="6F70ED42" w14:textId="2C14457E" w:rsidR="0079303F" w:rsidRDefault="009D60B3">
      <w:pPr>
        <w:pStyle w:val="HTMLPreformatted"/>
        <w:shd w:val="clear" w:color="auto" w:fill="FFFFFF"/>
        <w:spacing w:line="500" w:lineRule="exact"/>
        <w:ind w:firstLineChars="200" w:firstLine="480"/>
        <w:rPr>
          <w:rFonts w:ascii="Times New Roman" w:hAnsi="Times New Roman" w:hint="default"/>
        </w:rPr>
      </w:pPr>
      <w:r>
        <w:rPr>
          <w:rFonts w:ascii="Times New Roman" w:hAnsi="Times New Roman" w:hint="default"/>
          <w:color w:val="212121"/>
          <w:shd w:val="clear" w:color="auto" w:fill="FFFFFF"/>
        </w:rPr>
        <w:t>根据上述</w:t>
      </w:r>
      <w:r>
        <w:rPr>
          <w:rFonts w:ascii="Times New Roman" w:hAnsi="Times New Roman" w:hint="default"/>
          <w:color w:val="212121"/>
          <w:shd w:val="clear" w:color="auto" w:fill="FFFFFF"/>
        </w:rPr>
        <w:t>4</w:t>
      </w:r>
      <w:r>
        <w:rPr>
          <w:rFonts w:ascii="Times New Roman" w:hAnsi="Times New Roman" w:hint="default"/>
          <w:color w:val="212121"/>
          <w:shd w:val="clear" w:color="auto" w:fill="FFFFFF"/>
        </w:rPr>
        <w:t>个原则</w:t>
      </w:r>
      <w:r>
        <w:rPr>
          <w:rFonts w:ascii="Times New Roman" w:hAnsi="Times New Roman"/>
          <w:color w:val="212121"/>
          <w:shd w:val="clear" w:color="auto" w:fill="FFFFFF"/>
        </w:rPr>
        <w:t>，</w:t>
      </w:r>
      <w:r>
        <w:rPr>
          <w:rFonts w:ascii="Times New Roman" w:hAnsi="Times New Roman" w:hint="default"/>
          <w:color w:val="212121"/>
          <w:shd w:val="clear" w:color="auto" w:fill="FFFFFF"/>
        </w:rPr>
        <w:t>下表</w:t>
      </w:r>
      <w:r>
        <w:rPr>
          <w:rFonts w:ascii="Times New Roman" w:hAnsi="Times New Roman"/>
          <w:color w:val="212121"/>
          <w:shd w:val="clear" w:color="auto" w:fill="FFFFFF"/>
        </w:rPr>
        <w:t>归纳了</w:t>
      </w:r>
      <w:r>
        <w:rPr>
          <w:rFonts w:ascii="Times New Roman" w:hAnsi="Times New Roman" w:hint="default"/>
          <w:color w:val="212121"/>
          <w:shd w:val="clear" w:color="auto" w:fill="FFFFFF"/>
        </w:rPr>
        <w:t>每个月的主题和</w:t>
      </w:r>
      <w:r>
        <w:rPr>
          <w:rFonts w:ascii="Times New Roman" w:hAnsi="Times New Roman"/>
          <w:color w:val="212121"/>
          <w:shd w:val="clear" w:color="auto" w:fill="FFFFFF"/>
        </w:rPr>
        <w:t>议题</w:t>
      </w:r>
      <w:r>
        <w:rPr>
          <w:rFonts w:ascii="Times New Roman" w:hAnsi="Times New Roman" w:hint="default"/>
          <w:color w:val="212121"/>
          <w:shd w:val="clear" w:color="auto" w:fill="FFFFFF"/>
        </w:rPr>
        <w:t>。</w:t>
      </w:r>
      <w:r>
        <w:rPr>
          <w:rFonts w:ascii="Times New Roman" w:hAnsi="Times New Roman"/>
          <w:color w:val="212121"/>
          <w:shd w:val="clear" w:color="auto" w:fill="FFFFFF"/>
        </w:rPr>
        <w:t>“</w:t>
      </w:r>
      <w:r>
        <w:rPr>
          <w:rFonts w:ascii="Times New Roman" w:hAnsi="Times New Roman" w:hint="default"/>
          <w:color w:val="212121"/>
          <w:shd w:val="clear" w:color="auto" w:fill="FFFFFF"/>
        </w:rPr>
        <w:t>主题</w:t>
      </w:r>
      <w:r>
        <w:rPr>
          <w:rFonts w:ascii="Times New Roman" w:hAnsi="Times New Roman"/>
          <w:color w:val="212121"/>
          <w:shd w:val="clear" w:color="auto" w:fill="FFFFFF"/>
        </w:rPr>
        <w:t>”</w:t>
      </w:r>
      <w:r>
        <w:rPr>
          <w:rFonts w:ascii="Times New Roman" w:hAnsi="Times New Roman" w:hint="default"/>
          <w:color w:val="212121"/>
          <w:shd w:val="clear" w:color="auto" w:fill="FFFFFF"/>
        </w:rPr>
        <w:t>和</w:t>
      </w:r>
      <w:r>
        <w:rPr>
          <w:rFonts w:ascii="Times New Roman" w:hAnsi="Times New Roman"/>
          <w:color w:val="212121"/>
          <w:shd w:val="clear" w:color="auto" w:fill="FFFFFF"/>
        </w:rPr>
        <w:t>“待解决的问题”</w:t>
      </w:r>
      <w:r>
        <w:rPr>
          <w:rFonts w:ascii="Times New Roman" w:hAnsi="Times New Roman" w:hint="default"/>
          <w:color w:val="212121"/>
          <w:shd w:val="clear" w:color="auto" w:fill="FFFFFF"/>
        </w:rPr>
        <w:t>专栏描述了关键</w:t>
      </w:r>
      <w:r>
        <w:rPr>
          <w:rFonts w:ascii="Times New Roman" w:hAnsi="Times New Roman"/>
          <w:color w:val="212121"/>
          <w:shd w:val="clear" w:color="auto" w:fill="FFFFFF"/>
        </w:rPr>
        <w:t>议题</w:t>
      </w:r>
      <w:r>
        <w:rPr>
          <w:rFonts w:ascii="Times New Roman" w:hAnsi="Times New Roman" w:hint="default"/>
          <w:color w:val="212121"/>
          <w:shd w:val="clear" w:color="auto" w:fill="FFFFFF"/>
        </w:rPr>
        <w:t>和主要问题。</w:t>
      </w:r>
      <w:r>
        <w:rPr>
          <w:rFonts w:ascii="Times New Roman" w:hAnsi="Times New Roman"/>
          <w:color w:val="212121"/>
          <w:shd w:val="clear" w:color="auto" w:fill="FFFFFF"/>
        </w:rPr>
        <w:t>“</w:t>
      </w:r>
      <w:r>
        <w:rPr>
          <w:rFonts w:ascii="Times New Roman" w:hAnsi="Times New Roman" w:hint="default"/>
          <w:color w:val="212121"/>
          <w:shd w:val="clear" w:color="auto" w:fill="FFFFFF"/>
        </w:rPr>
        <w:t>关键</w:t>
      </w:r>
      <w:r w:rsidR="00E8778B">
        <w:rPr>
          <w:rFonts w:ascii="Times New Roman" w:hAnsi="Times New Roman"/>
          <w:color w:val="212121"/>
          <w:shd w:val="clear" w:color="auto" w:fill="FFFFFF"/>
        </w:rPr>
        <w:t>议题示例</w:t>
      </w:r>
      <w:r>
        <w:rPr>
          <w:rFonts w:ascii="Times New Roman" w:hAnsi="Times New Roman"/>
          <w:color w:val="212121"/>
          <w:shd w:val="clear" w:color="auto" w:fill="FFFFFF"/>
        </w:rPr>
        <w:t>”</w:t>
      </w:r>
      <w:r>
        <w:rPr>
          <w:rFonts w:ascii="Times New Roman" w:hAnsi="Times New Roman" w:hint="default"/>
          <w:color w:val="212121"/>
          <w:shd w:val="clear" w:color="auto" w:fill="FFFFFF"/>
        </w:rPr>
        <w:t>一栏是指如何将主</w:t>
      </w:r>
      <w:r>
        <w:rPr>
          <w:rFonts w:ascii="Times New Roman" w:hAnsi="Times New Roman" w:hint="default"/>
          <w:color w:val="212121"/>
          <w:shd w:val="clear" w:color="auto" w:fill="FFFFFF"/>
        </w:rPr>
        <w:lastRenderedPageBreak/>
        <w:t>题和待解决的问题传达给公众。</w:t>
      </w:r>
      <w:r>
        <w:rPr>
          <w:rFonts w:ascii="Times New Roman" w:hAnsi="Times New Roman"/>
          <w:color w:val="212121"/>
          <w:shd w:val="clear" w:color="auto" w:fill="FFFFFF"/>
        </w:rPr>
        <w:t>“</w:t>
      </w:r>
      <w:r>
        <w:rPr>
          <w:rFonts w:ascii="Times New Roman" w:hAnsi="Times New Roman" w:hint="default"/>
          <w:color w:val="212121"/>
          <w:shd w:val="clear" w:color="auto" w:fill="FFFFFF"/>
        </w:rPr>
        <w:t>与可持续发展目标的</w:t>
      </w:r>
      <w:r>
        <w:rPr>
          <w:rFonts w:ascii="Times New Roman" w:hAnsi="Times New Roman"/>
          <w:color w:val="212121"/>
          <w:shd w:val="clear" w:color="auto" w:fill="FFFFFF"/>
        </w:rPr>
        <w:t>关联”</w:t>
      </w:r>
      <w:r>
        <w:rPr>
          <w:rFonts w:ascii="Times New Roman" w:hAnsi="Times New Roman" w:hint="default"/>
          <w:color w:val="212121"/>
          <w:shd w:val="clear" w:color="auto" w:fill="FFFFFF"/>
        </w:rPr>
        <w:t>一栏</w:t>
      </w:r>
      <w:r>
        <w:rPr>
          <w:rFonts w:ascii="Times New Roman" w:hAnsi="Times New Roman"/>
          <w:color w:val="212121"/>
          <w:shd w:val="clear" w:color="auto" w:fill="FFFFFF"/>
        </w:rPr>
        <w:t>则深</w:t>
      </w:r>
      <w:r>
        <w:rPr>
          <w:rFonts w:ascii="Times New Roman" w:hAnsi="Times New Roman" w:hint="default"/>
          <w:color w:val="212121"/>
          <w:shd w:val="clear" w:color="auto" w:fill="FFFFFF"/>
        </w:rPr>
        <w:t>化了与</w:t>
      </w:r>
      <w:r>
        <w:rPr>
          <w:rFonts w:ascii="Times New Roman" w:hAnsi="Times New Roman" w:hint="default"/>
          <w:color w:val="212121"/>
          <w:shd w:val="clear" w:color="auto" w:fill="FFFFFF"/>
        </w:rPr>
        <w:t>2030</w:t>
      </w:r>
      <w:r>
        <w:rPr>
          <w:rFonts w:ascii="Times New Roman" w:hAnsi="Times New Roman" w:hint="default"/>
          <w:color w:val="212121"/>
          <w:shd w:val="clear" w:color="auto" w:fill="FFFFFF"/>
        </w:rPr>
        <w:t>年可持续发展议程的联系。第一列将主题</w:t>
      </w:r>
      <w:r>
        <w:rPr>
          <w:rFonts w:ascii="Times New Roman" w:hAnsi="Times New Roman"/>
          <w:color w:val="212121"/>
          <w:shd w:val="clear" w:color="auto" w:fill="FFFFFF"/>
        </w:rPr>
        <w:t>按月份进行</w:t>
      </w:r>
      <w:r>
        <w:rPr>
          <w:rFonts w:ascii="Times New Roman" w:hAnsi="Times New Roman" w:hint="default"/>
          <w:color w:val="212121"/>
          <w:shd w:val="clear" w:color="auto" w:fill="FFFFFF"/>
        </w:rPr>
        <w:t>分配，</w:t>
      </w:r>
      <w:r w:rsidR="00830E2D">
        <w:rPr>
          <w:rFonts w:ascii="Times New Roman" w:hAnsi="Times New Roman"/>
          <w:color w:val="212121"/>
          <w:shd w:val="clear" w:color="auto" w:fill="FFFFFF"/>
        </w:rPr>
        <w:t>并</w:t>
      </w:r>
      <w:r>
        <w:rPr>
          <w:rFonts w:ascii="Times New Roman" w:hAnsi="Times New Roman" w:hint="default"/>
          <w:color w:val="212121"/>
          <w:shd w:val="clear" w:color="auto" w:fill="FFFFFF"/>
        </w:rPr>
        <w:t>显示相关的国际</w:t>
      </w:r>
      <w:r>
        <w:rPr>
          <w:rFonts w:ascii="Times New Roman" w:hAnsi="Times New Roman" w:hint="default"/>
          <w:color w:val="212121"/>
          <w:shd w:val="clear" w:color="auto" w:fill="FFFFFF"/>
        </w:rPr>
        <w:t>/</w:t>
      </w:r>
      <w:r>
        <w:rPr>
          <w:rFonts w:ascii="Times New Roman" w:hAnsi="Times New Roman" w:hint="default"/>
          <w:color w:val="212121"/>
          <w:shd w:val="clear" w:color="auto" w:fill="FFFFFF"/>
        </w:rPr>
        <w:t>世界日。</w:t>
      </w:r>
    </w:p>
    <w:p w14:paraId="5A4AE533" w14:textId="5D704484" w:rsidR="0079303F" w:rsidRDefault="009D60B3">
      <w:pPr>
        <w:spacing w:line="500" w:lineRule="exact"/>
        <w:ind w:firstLineChars="200" w:firstLine="480"/>
        <w:rPr>
          <w:rFonts w:ascii="Times New Roma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所有利益</w:t>
      </w:r>
      <w:r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相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关方</w:t>
      </w:r>
      <w:r w:rsidR="00830E2D"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之间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应</w:t>
      </w:r>
      <w:r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进行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广泛磋商，以完善和确定该清单。</w:t>
      </w:r>
      <w:r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并进一步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寻求专家的</w:t>
      </w:r>
      <w:r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意见及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建议，以便为大众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/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社交媒体</w:t>
      </w:r>
      <w:r>
        <w:rPr>
          <w:rFonts w:ascii="Times New Roman" w:eastAsia="SimSun" w:hAnsi="Times New Roman" w:cs="Times New Roman" w:hint="eastAsia"/>
          <w:color w:val="212121"/>
          <w:shd w:val="clear" w:color="auto" w:fill="FFFFFF"/>
          <w:lang w:eastAsia="zh-CN"/>
        </w:rPr>
        <w:t>传递信息</w:t>
      </w:r>
      <w:r>
        <w:rPr>
          <w:rFonts w:ascii="Times New Roman" w:eastAsia="SimSun" w:hAnsi="Times New Roman" w:cs="Times New Roman"/>
          <w:color w:val="212121"/>
          <w:shd w:val="clear" w:color="auto" w:fill="FFFFFF"/>
          <w:lang w:eastAsia="zh-CN"/>
        </w:rPr>
        <w:t>。</w:t>
      </w:r>
    </w:p>
    <w:p w14:paraId="0647C8D9" w14:textId="77777777" w:rsidR="0079303F" w:rsidRDefault="0079303F">
      <w:pPr>
        <w:rPr>
          <w:lang w:eastAsia="zh-CN"/>
        </w:rPr>
      </w:pPr>
    </w:p>
    <w:tbl>
      <w:tblPr>
        <w:tblStyle w:val="TableGrid"/>
        <w:tblW w:w="992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3402"/>
        <w:gridCol w:w="2268"/>
        <w:gridCol w:w="1560"/>
      </w:tblGrid>
      <w:tr w:rsidR="0079303F" w14:paraId="02B4BCF2" w14:textId="77777777" w:rsidTr="00F9428B">
        <w:tc>
          <w:tcPr>
            <w:tcW w:w="1135" w:type="dxa"/>
            <w:shd w:val="clear" w:color="auto" w:fill="A5A5A5" w:themeFill="accent3"/>
          </w:tcPr>
          <w:p w14:paraId="0AF0CEDA" w14:textId="77777777" w:rsidR="0079303F" w:rsidRDefault="009D60B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  <w:t>月份</w:t>
            </w:r>
          </w:p>
        </w:tc>
        <w:tc>
          <w:tcPr>
            <w:tcW w:w="1559" w:type="dxa"/>
            <w:shd w:val="clear" w:color="auto" w:fill="A5A5A5" w:themeFill="accent3"/>
          </w:tcPr>
          <w:p w14:paraId="533C4681" w14:textId="77777777" w:rsidR="0079303F" w:rsidRDefault="009D60B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  <w:t>主题</w:t>
            </w:r>
          </w:p>
        </w:tc>
        <w:tc>
          <w:tcPr>
            <w:tcW w:w="3402" w:type="dxa"/>
            <w:shd w:val="clear" w:color="auto" w:fill="A5A5A5" w:themeFill="accent3"/>
          </w:tcPr>
          <w:p w14:paraId="4A699D60" w14:textId="77777777" w:rsidR="0079303F" w:rsidRDefault="009D60B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  <w:r w:rsidRPr="00783E2C">
              <w:rPr>
                <w:rFonts w:ascii="Times New Roman" w:hAnsi="Times New Roman" w:cs="Times New Roman" w:hint="eastAsia"/>
                <w:b/>
                <w:sz w:val="21"/>
                <w:szCs w:val="21"/>
                <w:lang w:eastAsia="zh-CN"/>
              </w:rPr>
              <w:t>待解决的问题</w:t>
            </w:r>
          </w:p>
        </w:tc>
        <w:tc>
          <w:tcPr>
            <w:tcW w:w="2268" w:type="dxa"/>
            <w:shd w:val="clear" w:color="auto" w:fill="A5A5A5" w:themeFill="accent3"/>
          </w:tcPr>
          <w:p w14:paraId="50C755E6" w14:textId="298305F0" w:rsidR="0079303F" w:rsidRPr="00783E2C" w:rsidRDefault="009D60B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  <w:r w:rsidRPr="00783E2C"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  <w:t>关键</w:t>
            </w:r>
            <w:r w:rsidRPr="00783E2C">
              <w:rPr>
                <w:rFonts w:ascii="Times New Roman" w:hAnsi="Times New Roman" w:cs="Times New Roman" w:hint="eastAsia"/>
                <w:b/>
                <w:sz w:val="21"/>
                <w:szCs w:val="21"/>
                <w:lang w:eastAsia="zh-CN"/>
              </w:rPr>
              <w:t>议题</w:t>
            </w:r>
            <w:r w:rsidR="00E8778B">
              <w:rPr>
                <w:rFonts w:ascii="Times New Roman" w:hAnsi="Times New Roman" w:cs="Times New Roman" w:hint="eastAsia"/>
                <w:b/>
                <w:sz w:val="21"/>
                <w:szCs w:val="21"/>
                <w:lang w:eastAsia="zh-CN"/>
              </w:rPr>
              <w:t>示例</w:t>
            </w:r>
          </w:p>
        </w:tc>
        <w:tc>
          <w:tcPr>
            <w:tcW w:w="1560" w:type="dxa"/>
            <w:shd w:val="clear" w:color="auto" w:fill="A5A5A5" w:themeFill="accent3"/>
          </w:tcPr>
          <w:p w14:paraId="0A373339" w14:textId="77777777" w:rsidR="0079303F" w:rsidRDefault="009D60B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zh-CN"/>
              </w:rPr>
              <w:t>与可持续发展目标的关联</w:t>
            </w:r>
          </w:p>
        </w:tc>
      </w:tr>
      <w:tr w:rsidR="0079303F" w14:paraId="3CD77D26" w14:textId="77777777" w:rsidTr="00F9428B">
        <w:tc>
          <w:tcPr>
            <w:tcW w:w="1135" w:type="dxa"/>
          </w:tcPr>
          <w:p w14:paraId="6AC13BF8" w14:textId="77777777" w:rsidR="0079303F" w:rsidRDefault="009D60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一月</w:t>
            </w:r>
          </w:p>
        </w:tc>
        <w:tc>
          <w:tcPr>
            <w:tcW w:w="1559" w:type="dxa"/>
          </w:tcPr>
          <w:p w14:paraId="122691CF" w14:textId="511D4029" w:rsidR="0079303F" w:rsidRDefault="00512ED1">
            <w:pPr>
              <w:rPr>
                <w:rFonts w:ascii="Times New Roman" w:eastAsia="SimSun" w:hAnsi="Times New Roman" w:cs="Times New Roman"/>
                <w:color w:val="2E3033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color w:val="2E3033"/>
                <w:sz w:val="21"/>
                <w:szCs w:val="21"/>
                <w:shd w:val="clear" w:color="auto" w:fill="FFFFFF"/>
                <w:lang w:eastAsia="zh-CN"/>
              </w:rPr>
              <w:t>草原</w:t>
            </w:r>
            <w:r w:rsidR="00783E2C">
              <w:rPr>
                <w:rFonts w:ascii="Times New Roman" w:eastAsia="SimSun" w:hAnsi="Times New Roman" w:cs="Times New Roman" w:hint="eastAsia"/>
                <w:color w:val="2E3033"/>
                <w:sz w:val="21"/>
                <w:szCs w:val="21"/>
                <w:shd w:val="clear" w:color="auto" w:fill="FFFFFF"/>
                <w:lang w:eastAsia="zh-CN"/>
              </w:rPr>
              <w:t>、</w:t>
            </w:r>
            <w:r w:rsidR="009D60B3">
              <w:rPr>
                <w:rFonts w:ascii="Times New Roman" w:eastAsia="SimSun" w:hAnsi="Times New Roman" w:cs="Times New Roman" w:hint="eastAsia"/>
                <w:color w:val="2E3033"/>
                <w:sz w:val="21"/>
                <w:szCs w:val="21"/>
                <w:shd w:val="clear" w:color="auto" w:fill="FFFFFF"/>
                <w:lang w:eastAsia="zh-CN"/>
              </w:rPr>
              <w:t>草地</w:t>
            </w:r>
            <w:r w:rsidR="009D60B3">
              <w:rPr>
                <w:rFonts w:ascii="Times New Roman" w:eastAsia="SimSun" w:hAnsi="Times New Roman" w:cs="Times New Roman"/>
                <w:color w:val="2E3033"/>
                <w:sz w:val="21"/>
                <w:szCs w:val="21"/>
                <w:shd w:val="clear" w:color="auto" w:fill="FFFFFF"/>
                <w:lang w:eastAsia="zh-CN"/>
              </w:rPr>
              <w:t>和牧民的重要性</w:t>
            </w:r>
            <w:r w:rsidR="00F9428B">
              <w:rPr>
                <w:rFonts w:ascii="Times New Roman" w:eastAsia="SimSun" w:hAnsi="Times New Roman" w:cs="Times New Roman" w:hint="eastAsia"/>
                <w:color w:val="2E3033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6CB46E37" w14:textId="77777777" w:rsidR="0079303F" w:rsidRDefault="0079303F">
            <w:pPr>
              <w:rPr>
                <w:rFonts w:ascii="Times New Roman" w:eastAsia="SimSun" w:hAnsi="Times New Roman" w:cs="Times New Roman"/>
                <w:color w:val="2E3033"/>
                <w:sz w:val="21"/>
                <w:szCs w:val="21"/>
                <w:shd w:val="clear" w:color="auto" w:fill="FFFFFF"/>
                <w:lang w:eastAsia="zh-CN"/>
              </w:rPr>
            </w:pPr>
          </w:p>
          <w:p w14:paraId="60F520C6" w14:textId="77777777" w:rsidR="0079303F" w:rsidRDefault="0079303F">
            <w:pPr>
              <w:rPr>
                <w:rFonts w:ascii="Times New Roman" w:eastAsia="SimSun" w:hAnsi="Times New Roman" w:cs="Times New Roman"/>
                <w:color w:val="2E3033"/>
                <w:sz w:val="21"/>
                <w:szCs w:val="21"/>
                <w:shd w:val="clear" w:color="auto" w:fill="FFFFFF"/>
                <w:lang w:eastAsia="zh-CN"/>
              </w:rPr>
            </w:pPr>
          </w:p>
          <w:p w14:paraId="36F7423E" w14:textId="760B217A" w:rsidR="0079303F" w:rsidRDefault="009D60B3">
            <w:pPr>
              <w:rPr>
                <w:rFonts w:ascii="Times New Roman" w:eastAsia="SimSun" w:hAnsi="Times New Roman" w:cs="Times New Roman"/>
                <w:color w:val="2E3033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color w:val="2E3033"/>
                <w:sz w:val="21"/>
                <w:szCs w:val="21"/>
                <w:shd w:val="clear" w:color="auto" w:fill="FFFFFF"/>
                <w:lang w:eastAsia="zh-CN"/>
              </w:rPr>
              <w:t>草</w:t>
            </w:r>
            <w:r w:rsidR="006D6CAA">
              <w:rPr>
                <w:rFonts w:ascii="Times New Roman" w:eastAsia="SimSun" w:hAnsi="Times New Roman" w:cs="Times New Roman" w:hint="eastAsia"/>
                <w:color w:val="2E3033"/>
                <w:sz w:val="21"/>
                <w:szCs w:val="21"/>
                <w:shd w:val="clear" w:color="auto" w:fill="FFFFFF"/>
                <w:lang w:eastAsia="zh-CN"/>
              </w:rPr>
              <w:t>原</w:t>
            </w:r>
            <w:r>
              <w:rPr>
                <w:rFonts w:ascii="Times New Roman" w:eastAsia="SimSun" w:hAnsi="Times New Roman" w:cs="Times New Roman"/>
                <w:color w:val="2E3033"/>
                <w:sz w:val="21"/>
                <w:szCs w:val="21"/>
                <w:shd w:val="clear" w:color="auto" w:fill="FFFFFF"/>
                <w:lang w:eastAsia="zh-CN"/>
              </w:rPr>
              <w:t>和牧民</w:t>
            </w:r>
            <w:r>
              <w:rPr>
                <w:rFonts w:ascii="Times New Roman" w:eastAsia="SimSun" w:hAnsi="Times New Roman" w:cs="Times New Roman" w:hint="eastAsia"/>
                <w:color w:val="2E3033"/>
                <w:sz w:val="21"/>
                <w:szCs w:val="21"/>
                <w:shd w:val="clear" w:color="auto" w:fill="FFFFFF"/>
                <w:lang w:eastAsia="zh-CN"/>
              </w:rPr>
              <w:t>如何</w:t>
            </w:r>
            <w:r w:rsidR="006D6CAA">
              <w:rPr>
                <w:rFonts w:ascii="Times New Roman" w:eastAsia="SimSun" w:hAnsi="Times New Roman" w:cs="Times New Roman" w:hint="eastAsia"/>
                <w:color w:val="2E3033"/>
                <w:sz w:val="21"/>
                <w:szCs w:val="21"/>
                <w:shd w:val="clear" w:color="auto" w:fill="FFFFFF"/>
                <w:lang w:eastAsia="zh-CN"/>
              </w:rPr>
              <w:t>影响</w:t>
            </w:r>
            <w:r>
              <w:rPr>
                <w:rFonts w:ascii="Times New Roman" w:eastAsia="SimSun" w:hAnsi="Times New Roman" w:cs="Times New Roman"/>
                <w:color w:val="2E3033"/>
                <w:sz w:val="21"/>
                <w:szCs w:val="21"/>
                <w:shd w:val="clear" w:color="auto" w:fill="FFFFFF"/>
                <w:lang w:eastAsia="zh-CN"/>
              </w:rPr>
              <w:t>世界</w:t>
            </w:r>
            <w:r w:rsidR="00F9428B">
              <w:rPr>
                <w:rFonts w:ascii="Times New Roman" w:eastAsia="SimSun" w:hAnsi="Times New Roman" w:cs="Times New Roman" w:hint="eastAsia"/>
                <w:color w:val="2E3033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46B51718" w14:textId="77777777" w:rsidR="0079303F" w:rsidRPr="006D6CAA" w:rsidRDefault="0079303F">
            <w:pPr>
              <w:rPr>
                <w:rFonts w:ascii="Times New Roman" w:eastAsia="SimSun" w:hAnsi="Times New Roman" w:cs="Times New Roman"/>
                <w:color w:val="2E3033"/>
                <w:sz w:val="21"/>
                <w:szCs w:val="21"/>
                <w:shd w:val="clear" w:color="auto" w:fill="FFFFFF"/>
                <w:lang w:eastAsia="zh-CN"/>
              </w:rPr>
            </w:pPr>
          </w:p>
          <w:p w14:paraId="2C43D401" w14:textId="77777777" w:rsidR="0079303F" w:rsidRDefault="0079303F">
            <w:pPr>
              <w:rPr>
                <w:rFonts w:ascii="Times New Roman" w:eastAsia="SimSun" w:hAnsi="Times New Roman" w:cs="Times New Roman"/>
                <w:color w:val="2E3033"/>
                <w:sz w:val="21"/>
                <w:szCs w:val="21"/>
                <w:shd w:val="clear" w:color="auto" w:fill="FFFFFF"/>
                <w:lang w:eastAsia="zh-CN"/>
              </w:rPr>
            </w:pPr>
          </w:p>
          <w:p w14:paraId="4128ED80" w14:textId="1F83FF47" w:rsidR="0079303F" w:rsidRDefault="009D60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什么是</w:t>
            </w:r>
            <w:r w:rsidR="006D6CAA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草原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?</w:t>
            </w:r>
          </w:p>
          <w:p w14:paraId="5A2C17BF" w14:textId="77777777" w:rsidR="0079303F" w:rsidRDefault="009D60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什么是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草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地？</w:t>
            </w:r>
          </w:p>
          <w:p w14:paraId="6897E8D4" w14:textId="77777777" w:rsidR="0079303F" w:rsidRDefault="009D60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什么是牧民</w:t>
            </w:r>
            <w:proofErr w:type="spellEnd"/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3402" w:type="dxa"/>
          </w:tcPr>
          <w:p w14:paraId="26CC032E" w14:textId="6C954712" w:rsidR="0079303F" w:rsidRDefault="009D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草原</w:t>
            </w:r>
            <w:r w:rsidR="00D52C1D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和草地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景观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及其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多样性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—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在哪里可以找到它们，</w:t>
            </w:r>
            <w:r w:rsidR="006D6CA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又如何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称呼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 xml:space="preserve"> </w:t>
            </w:r>
            <w:r w:rsidRPr="001350F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="004F13DA" w:rsidRPr="001350FE">
              <w:rPr>
                <w:sz w:val="20"/>
                <w:szCs w:val="20"/>
                <w:lang w:eastAsia="zh-CN"/>
              </w:rPr>
              <w:t xml:space="preserve">steppes, llanos, </w:t>
            </w:r>
            <w:proofErr w:type="spellStart"/>
            <w:r w:rsidR="004F13DA" w:rsidRPr="001350FE">
              <w:rPr>
                <w:sz w:val="20"/>
                <w:szCs w:val="20"/>
                <w:lang w:eastAsia="zh-CN"/>
              </w:rPr>
              <w:t>cerrado</w:t>
            </w:r>
            <w:proofErr w:type="spellEnd"/>
            <w:r w:rsidR="004F13DA" w:rsidRPr="001350FE">
              <w:rPr>
                <w:sz w:val="20"/>
                <w:szCs w:val="20"/>
                <w:lang w:eastAsia="zh-CN"/>
              </w:rPr>
              <w:t>, veld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等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，它们</w:t>
            </w:r>
            <w:r w:rsidR="006D6CAA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的形态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，如何发挥作用，如何保护它们，</w:t>
            </w:r>
            <w:r w:rsidR="004F13DA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怎样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评价它们</w:t>
            </w:r>
            <w:r w:rsidR="004F13DA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？</w:t>
            </w:r>
          </w:p>
          <w:p w14:paraId="22B0AA8F" w14:textId="77777777" w:rsidR="001350FE" w:rsidRDefault="001350FE" w:rsidP="001350FE">
            <w:pPr>
              <w:pStyle w:val="ListParagraph"/>
              <w:ind w:left="36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7BA2C058" w14:textId="154043EC" w:rsidR="0079303F" w:rsidRDefault="007D164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草原</w:t>
            </w:r>
            <w:r w:rsidR="009D60B3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所能提供的</w:t>
            </w:r>
            <w:r w:rsidR="009D60B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商品和服务。</w:t>
            </w:r>
          </w:p>
          <w:p w14:paraId="0C8E8580" w14:textId="77777777" w:rsidR="001350FE" w:rsidRPr="007D164A" w:rsidRDefault="001350FE" w:rsidP="001350FE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2DB9D87F" w14:textId="29062A66" w:rsidR="0079303F" w:rsidRDefault="009D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牧民、畜牧系统和土地利用模式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及其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多样性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—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哪些属于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牧民，他们住在哪里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他们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以何为生，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为什么</w:t>
            </w:r>
            <w:r w:rsidR="001350FE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以此为生</w:t>
            </w:r>
            <w:r w:rsidR="004A6CE1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他们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主要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放牧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哪些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动物</w:t>
            </w:r>
            <w:r w:rsidR="00620C12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？</w:t>
            </w:r>
          </w:p>
          <w:p w14:paraId="69B60B4F" w14:textId="77777777" w:rsidR="001350FE" w:rsidRPr="001350FE" w:rsidRDefault="001350FE" w:rsidP="001350FE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5EC8B646" w14:textId="6E66692F" w:rsidR="0079303F" w:rsidRPr="001350FE" w:rsidRDefault="009D60B3" w:rsidP="001350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鲜为人知的</w:t>
            </w:r>
            <w:r w:rsidR="004A6CE1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草原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景观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艺术、山脉、岛屿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/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海岸地区</w:t>
            </w:r>
            <w:r w:rsidR="00F9428B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441C568B" w14:textId="1EB434A8" w:rsidR="001350FE" w:rsidRPr="001350FE" w:rsidRDefault="009D60B3" w:rsidP="001350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挑战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：草</w:t>
            </w:r>
            <w:r w:rsidR="004A6CE1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原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退化、遗弃、忽视、干旱、丧失生计</w:t>
            </w:r>
            <w:r w:rsidR="00F9428B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560AB888" w14:textId="6C297D23" w:rsidR="0079303F" w:rsidRDefault="009D60B3" w:rsidP="00C303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亮点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草</w:t>
            </w:r>
            <w:r w:rsidR="00C303D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原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系统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的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可行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案例</w:t>
            </w:r>
            <w:r w:rsidR="00F9428B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268" w:type="dxa"/>
          </w:tcPr>
          <w:p w14:paraId="745611AB" w14:textId="144F8E5F" w:rsidR="0079303F" w:rsidRDefault="009D60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提高对</w:t>
            </w:r>
            <w:r w:rsidR="001E5D10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草原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 w:rsidR="007149FE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草地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及其使用者的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了解与认识</w:t>
            </w:r>
            <w:r w:rsidR="00F9428B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24F0CC47" w14:textId="77777777" w:rsidR="0079303F" w:rsidRDefault="0079303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44D97CB6" w14:textId="4F44F6DE" w:rsidR="0079303F" w:rsidRDefault="009D60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每个国家都有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草</w:t>
            </w:r>
            <w:r w:rsidR="007149FE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原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和牧民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—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我们只是用不同的方式称呼他们</w:t>
            </w:r>
            <w:r w:rsidR="00F9428B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66921F71" w14:textId="77777777" w:rsidR="0079303F" w:rsidRDefault="0079303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0ECD1D47" w14:textId="13BDC3C0" w:rsidR="0079303F" w:rsidRDefault="00505ED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草牧业</w:t>
            </w:r>
            <w:r w:rsidR="009D60B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不是</w:t>
            </w:r>
            <w:r w:rsidR="009D60B3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回归</w:t>
            </w:r>
            <w:r w:rsidR="009D60B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过去，而是</w:t>
            </w:r>
            <w:r w:rsidR="00F750A7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朝着</w:t>
            </w:r>
            <w:r w:rsidR="009D60B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未来可持续</w:t>
            </w:r>
            <w:r w:rsidR="009D60B3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发展的</w:t>
            </w:r>
            <w:r w:rsidR="009D60B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方</w:t>
            </w:r>
            <w:r w:rsidR="00F750A7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向</w:t>
            </w:r>
            <w:r w:rsidR="000E454E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迈</w:t>
            </w:r>
            <w:r w:rsidR="00F750A7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进</w:t>
            </w:r>
            <w:r w:rsidR="00F9428B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6DE8DD7E" w14:textId="77777777" w:rsidR="0079303F" w:rsidRDefault="0079303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19862D87" w14:textId="4836C972" w:rsidR="0079303F" w:rsidRDefault="009D60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牧民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—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可持续生活方式</w:t>
            </w:r>
            <w:r w:rsidR="00F750A7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和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生计面临威胁</w:t>
            </w:r>
            <w:r w:rsidR="00F9428B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4B8D462B" w14:textId="77777777" w:rsidR="0079303F" w:rsidRDefault="0079303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05C9CD52" w14:textId="1C53A253" w:rsidR="0079303F" w:rsidRDefault="009D60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草</w:t>
            </w:r>
            <w:r w:rsidR="00576FD5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原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景色宜人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、富饶，但面临退化的威胁</w:t>
            </w:r>
            <w:r w:rsidR="00F9428B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29D67345" w14:textId="77777777" w:rsidR="0079303F" w:rsidRDefault="0079303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2310E58D" w14:textId="24863F47" w:rsidR="0079303F" w:rsidRDefault="009D60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我们对</w:t>
            </w:r>
            <w:r w:rsidR="00576FD5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草原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和牧民知之甚少</w:t>
            </w:r>
            <w:r w:rsidR="00F9428B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59E222D1" w14:textId="251ED2F0" w:rsidR="0079303F" w:rsidRDefault="009D60B3" w:rsidP="00576FD5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对于</w:t>
            </w:r>
            <w:r w:rsidR="00576FD5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草原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和畜牧系统</w:t>
            </w:r>
            <w:r w:rsidR="00F750A7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的可持续发展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世界各地有许多可行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的案例</w:t>
            </w:r>
            <w:r w:rsidR="00F9428B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60" w:type="dxa"/>
          </w:tcPr>
          <w:p w14:paraId="535E9174" w14:textId="77777777" w:rsidR="0079303F" w:rsidRDefault="009D60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SDG 15</w:t>
            </w:r>
          </w:p>
          <w:p w14:paraId="6DFEEDB3" w14:textId="77777777" w:rsidR="0079303F" w:rsidRDefault="009D60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SDG 1</w:t>
            </w:r>
          </w:p>
          <w:p w14:paraId="67F1CEB5" w14:textId="77777777" w:rsidR="0079303F" w:rsidRDefault="009D60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SDG 2</w:t>
            </w:r>
          </w:p>
          <w:p w14:paraId="4293D823" w14:textId="77777777" w:rsidR="0079303F" w:rsidRDefault="009D60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SDG 10</w:t>
            </w:r>
          </w:p>
        </w:tc>
      </w:tr>
      <w:tr w:rsidR="0079303F" w14:paraId="24CF5622" w14:textId="77777777" w:rsidTr="00F9428B">
        <w:tc>
          <w:tcPr>
            <w:tcW w:w="1135" w:type="dxa"/>
          </w:tcPr>
          <w:p w14:paraId="31E8EAC1" w14:textId="77777777" w:rsidR="0079303F" w:rsidRDefault="009D60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二月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  <w:p w14:paraId="1752B0AA" w14:textId="77777777" w:rsidR="00FC0B01" w:rsidRDefault="00FC0B01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6626D9DB" w14:textId="4DAE97D9" w:rsidR="0079303F" w:rsidRDefault="009D60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(2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日世界社会公正日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559" w:type="dxa"/>
          </w:tcPr>
          <w:p w14:paraId="7B80900E" w14:textId="17165F0B" w:rsidR="0079303F" w:rsidRDefault="009D60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牧民与</w:t>
            </w:r>
            <w:r w:rsidR="00813BA7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草原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的联系</w:t>
            </w:r>
            <w:r w:rsidR="00F9428B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0E235FB3" w14:textId="77777777" w:rsidR="0079303F" w:rsidRDefault="0079303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7E1B1E2E" w14:textId="71566598" w:rsidR="0079303F" w:rsidRDefault="009D60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确保牧民</w:t>
            </w:r>
            <w:r w:rsidR="00C75ECE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能够在</w:t>
            </w:r>
            <w:r w:rsidR="006F77C9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草原</w:t>
            </w:r>
            <w:r w:rsidR="00F9428B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上</w:t>
            </w:r>
            <w:r w:rsidR="00C75ECE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放牧</w:t>
            </w:r>
            <w:r w:rsidR="00F9428B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402" w:type="dxa"/>
          </w:tcPr>
          <w:p w14:paraId="7161C7D7" w14:textId="41F2C438" w:rsidR="0079303F" w:rsidRDefault="009D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确保土地和水资源分布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均衡；牧民具有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适当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利用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资源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的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权利</w:t>
            </w:r>
            <w:r w:rsidR="00F9428B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4F3C6A22" w14:textId="77777777" w:rsidR="0079303F" w:rsidRDefault="009D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制定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正确的政策框架有助于平衡发展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平衡私人和公共权利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平衡牧民和农民的利益。</w:t>
            </w:r>
          </w:p>
          <w:p w14:paraId="5BC06AE6" w14:textId="77777777" w:rsidR="0079303F" w:rsidRDefault="009D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这对游牧民意味着什么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?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是如何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做到的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?</w:t>
            </w:r>
          </w:p>
          <w:p w14:paraId="7FD1DD81" w14:textId="0DD77276" w:rsidR="0079303F" w:rsidRDefault="009D60B3">
            <w:pPr>
              <w:pStyle w:val="ListParagraph"/>
              <w:ind w:leftChars="174" w:left="418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来自世界各地对土地使用</w:t>
            </w:r>
            <w:r w:rsidR="007B3EF5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权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和所有权的例子</w:t>
            </w:r>
            <w:r w:rsidR="00F9428B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312BA9E8" w14:textId="334B2BF9" w:rsidR="0079303F" w:rsidRDefault="009D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Arial" w:eastAsia="SimSun" w:hAnsi="Arial" w:cs="Arial"/>
                <w:color w:val="333333"/>
                <w:sz w:val="21"/>
                <w:szCs w:val="21"/>
                <w:shd w:val="clear" w:color="auto" w:fill="FFFFFF"/>
                <w:lang w:eastAsia="zh-CN"/>
              </w:rPr>
              <w:t>季节性</w:t>
            </w:r>
            <w:r w:rsidR="008A0F41">
              <w:rPr>
                <w:rFonts w:ascii="Arial" w:eastAsia="SimSun" w:hAnsi="Arial" w:cs="Arial" w:hint="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游牧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是什么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?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为什么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?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color w:val="333333"/>
                <w:sz w:val="21"/>
                <w:szCs w:val="21"/>
                <w:shd w:val="clear" w:color="auto" w:fill="FFFFFF"/>
                <w:lang w:eastAsia="zh-CN"/>
              </w:rPr>
              <w:lastRenderedPageBreak/>
              <w:t>季节性</w:t>
            </w:r>
            <w:r w:rsidR="008A0F41">
              <w:rPr>
                <w:rFonts w:ascii="Arial" w:eastAsia="SimSun" w:hAnsi="Arial" w:cs="Arial" w:hint="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游牧案例</w:t>
            </w:r>
            <w:r>
              <w:rPr>
                <w:rFonts w:ascii="Arial" w:eastAsia="SimSun" w:hAnsi="Arial" w:cs="Arial" w:hint="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(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国与国之间、地区与州之间、县与县之间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)</w:t>
            </w:r>
            <w:r w:rsidR="00620C12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7321EF7C" w14:textId="65E2B464" w:rsidR="0079303F" w:rsidRDefault="007B3EF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牲畜</w:t>
            </w:r>
            <w:r w:rsidR="009D60B3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流通</w:t>
            </w:r>
            <w:r w:rsidR="009D60B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对野生动物和生态系统、粮食生产、饲料</w:t>
            </w:r>
            <w:r w:rsidR="009D60B3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生产</w:t>
            </w:r>
            <w:r w:rsidR="009D60B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和生计都很重要。</w:t>
            </w:r>
            <w:r w:rsidR="009D60B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  <w:p w14:paraId="77ED6FD0" w14:textId="3A982A22" w:rsidR="0079303F" w:rsidRDefault="00505E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草牧业</w:t>
            </w:r>
            <w:r w:rsidR="008A0F41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流动性</w:t>
            </w:r>
            <w:r w:rsidR="009D60B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下降，</w:t>
            </w:r>
            <w:r w:rsidR="00F9428B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草原</w:t>
            </w:r>
            <w:r w:rsidR="009D60B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正在退化。如何扭转这种趋势</w:t>
            </w:r>
            <w:r w:rsidR="009D60B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?</w:t>
            </w:r>
          </w:p>
          <w:p w14:paraId="6AE783DC" w14:textId="54CDA85F" w:rsidR="0079303F" w:rsidRDefault="009D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在许多国家，</w:t>
            </w:r>
            <w:r w:rsidR="00F9428B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草原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的所有权和使用权在法律上是不受保护的。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  <w:p w14:paraId="4EBA6E28" w14:textId="7A3BE610" w:rsidR="0079303F" w:rsidRDefault="009D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良好的管理</w:t>
            </w:r>
            <w:r w:rsidR="007B3EF5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和治理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对于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集体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/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公共牧场是必要的</w:t>
            </w:r>
            <w:r w:rsidR="00620C12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6120C946" w14:textId="1A40DA58" w:rsidR="0079303F" w:rsidRDefault="009D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干旱地区的公共或集体土地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对于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维持穷人的生计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至关重要</w:t>
            </w:r>
            <w:r w:rsidR="00620C12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41D66CFA" w14:textId="53C703FD" w:rsidR="0079303F" w:rsidRDefault="009D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挑战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公地私有化、规则执行、农民、牧民和城镇居民之间的冲突</w:t>
            </w:r>
            <w:r w:rsidR="00620C12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5A1F97E6" w14:textId="57050E24" w:rsidR="0079303F" w:rsidRDefault="009D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亮点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：</w:t>
            </w:r>
            <w:r w:rsidR="00F9428B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草原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使用权有助于可持续发展、共同管理和良好治理的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案例</w:t>
            </w:r>
            <w:r w:rsidR="00F9428B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09132DAC" w14:textId="77777777" w:rsidR="0079303F" w:rsidRDefault="0079303F">
            <w:pPr>
              <w:pStyle w:val="ListParagraph"/>
              <w:ind w:left="36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3FCBCE2A" w14:textId="77777777" w:rsidR="0079303F" w:rsidRDefault="0079303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</w:tcPr>
          <w:p w14:paraId="08B10152" w14:textId="4F0E8980" w:rsidR="0079303F" w:rsidRDefault="009D60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lastRenderedPageBreak/>
              <w:t>改善可持续生计</w:t>
            </w:r>
            <w:r w:rsidR="00F9428B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，</w:t>
            </w:r>
          </w:p>
          <w:p w14:paraId="098C5506" w14:textId="7939957A" w:rsidR="0079303F" w:rsidRDefault="009D60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家畜流</w:t>
            </w:r>
            <w:r w:rsidR="00F9428B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动放牧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有助于保护生态系统。</w:t>
            </w:r>
          </w:p>
          <w:p w14:paraId="67A67D6D" w14:textId="77777777" w:rsidR="0079303F" w:rsidRDefault="0079303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7926ABEA" w14:textId="598256AB" w:rsidR="0079303F" w:rsidRDefault="009D60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旱地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最好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用于家畜放牧而不是舍饲</w:t>
            </w:r>
            <w:r w:rsidR="00F9428B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家畜。</w:t>
            </w:r>
          </w:p>
          <w:p w14:paraId="5B9E30BC" w14:textId="77777777" w:rsidR="0079303F" w:rsidRDefault="0079303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5EC07888" w14:textId="63144231" w:rsidR="0079303F" w:rsidRDefault="009D60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多种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不同的生态系统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—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多种不同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类型的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流</w:t>
            </w:r>
            <w:r w:rsidR="00BF6FD1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动放牧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模式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  <w:p w14:paraId="18DCEA40" w14:textId="77777777" w:rsidR="0079303F" w:rsidRDefault="0079303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6E1361DA" w14:textId="4857E772" w:rsidR="0079303F" w:rsidRDefault="009D60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lastRenderedPageBreak/>
              <w:t>家畜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的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流</w:t>
            </w:r>
            <w:r w:rsidR="0091166B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动放牧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需要大而多样的景观，即广泛的</w:t>
            </w:r>
            <w:r w:rsidR="0091166B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草原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系统。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  <w:p w14:paraId="789DE8C5" w14:textId="77777777" w:rsidR="0079303F" w:rsidRDefault="0079303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5CF7C214" w14:textId="1D524C40" w:rsidR="0079303F" w:rsidRDefault="0091166B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草原</w:t>
            </w:r>
            <w:r w:rsidR="009D60B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集体</w:t>
            </w:r>
            <w:r w:rsidR="002E3618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化</w:t>
            </w:r>
            <w:r w:rsidR="009D60B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和</w:t>
            </w:r>
            <w:r w:rsidR="009D60B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/</w:t>
            </w:r>
            <w:r w:rsidR="009D60B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或所有权</w:t>
            </w:r>
            <w:r w:rsidR="00C47497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公有制</w:t>
            </w:r>
            <w:r w:rsidR="009D60B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提供了必要的规模。</w:t>
            </w:r>
            <w:r w:rsidR="009D60B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  <w:p w14:paraId="27DD647D" w14:textId="77777777" w:rsidR="0079303F" w:rsidRDefault="0079303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7364E679" w14:textId="7943E1ED" w:rsidR="0079303F" w:rsidRDefault="009D60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现代法律体系必须找到适应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家畜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流动</w:t>
            </w:r>
            <w:r w:rsidR="0091166B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放牧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和集体土地所有权的方法。</w:t>
            </w:r>
          </w:p>
          <w:p w14:paraId="00EAB2B6" w14:textId="77777777" w:rsidR="0079303F" w:rsidRDefault="0079303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46D6A23E" w14:textId="72593577" w:rsidR="0079303F" w:rsidRDefault="002E361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地广人稀的地区</w:t>
            </w:r>
            <w:r w:rsidR="009D60B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往往</w:t>
            </w:r>
            <w:r w:rsidR="009D60B3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缺乏</w:t>
            </w:r>
            <w:r w:rsidR="009D60B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政治影响力</w:t>
            </w:r>
            <w:r w:rsidR="00620C12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60" w:type="dxa"/>
          </w:tcPr>
          <w:p w14:paraId="331B1239" w14:textId="77777777" w:rsidR="0079303F" w:rsidRDefault="009D60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SDG 1</w:t>
            </w:r>
          </w:p>
          <w:p w14:paraId="3096D0A7" w14:textId="77777777" w:rsidR="0079303F" w:rsidRDefault="009D60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SDG 10</w:t>
            </w:r>
          </w:p>
        </w:tc>
      </w:tr>
      <w:tr w:rsidR="0079303F" w14:paraId="46704688" w14:textId="77777777" w:rsidTr="00F9428B">
        <w:tc>
          <w:tcPr>
            <w:tcW w:w="1135" w:type="dxa"/>
          </w:tcPr>
          <w:p w14:paraId="252DA430" w14:textId="77777777" w:rsidR="00C47497" w:rsidRDefault="009D60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三月</w:t>
            </w:r>
          </w:p>
          <w:p w14:paraId="5A503549" w14:textId="77777777" w:rsidR="00FC0B01" w:rsidRDefault="00FC0B01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56A96F5F" w14:textId="77777777" w:rsidR="00C47497" w:rsidRDefault="009D60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日，国际妇女节）</w:t>
            </w:r>
          </w:p>
          <w:p w14:paraId="52190EF4" w14:textId="77777777" w:rsidR="00FC0B01" w:rsidRDefault="00FC0B01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41282A6C" w14:textId="63650592" w:rsidR="0079303F" w:rsidRDefault="009D60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20</w:t>
            </w:r>
            <w:r w:rsidR="00C47497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日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，世界水日）</w:t>
            </w:r>
          </w:p>
        </w:tc>
        <w:tc>
          <w:tcPr>
            <w:tcW w:w="1559" w:type="dxa"/>
          </w:tcPr>
          <w:p w14:paraId="3CF0436E" w14:textId="095D1AEE" w:rsidR="0079303F" w:rsidRDefault="009D60B3">
            <w:pPr>
              <w:pStyle w:val="HTMLPreformatted"/>
              <w:shd w:val="clear" w:color="auto" w:fill="FFFFFF"/>
              <w:spacing w:line="540" w:lineRule="atLeast"/>
              <w:rPr>
                <w:rFonts w:ascii="Times New Roman" w:eastAsiaTheme="minorEastAsia" w:hAnsi="Times New Roman" w:hint="default"/>
                <w:sz w:val="21"/>
                <w:szCs w:val="21"/>
              </w:rPr>
            </w:pPr>
            <w:r>
              <w:rPr>
                <w:rFonts w:ascii="Times New Roman" w:eastAsiaTheme="minorEastAsia" w:hAnsi="Times New Roman" w:hint="default"/>
                <w:sz w:val="21"/>
                <w:szCs w:val="21"/>
              </w:rPr>
              <w:t>牧民</w:t>
            </w:r>
            <w:r w:rsidR="00D67CD4">
              <w:rPr>
                <w:rFonts w:ascii="Times New Roman" w:eastAsiaTheme="minorEastAsia" w:hAnsi="Times New Roman"/>
                <w:sz w:val="21"/>
                <w:szCs w:val="21"/>
              </w:rPr>
              <w:t>应该</w:t>
            </w:r>
            <w:r w:rsidR="00B135DB">
              <w:rPr>
                <w:rFonts w:ascii="Times New Roman" w:eastAsiaTheme="minorEastAsia" w:hAnsi="Times New Roman"/>
                <w:sz w:val="21"/>
                <w:szCs w:val="21"/>
              </w:rPr>
              <w:t>享有</w:t>
            </w:r>
            <w:r>
              <w:rPr>
                <w:rFonts w:ascii="Times New Roman" w:eastAsiaTheme="minorEastAsia" w:hAnsi="Times New Roman" w:hint="default"/>
                <w:sz w:val="21"/>
                <w:szCs w:val="21"/>
              </w:rPr>
              <w:t>的服务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>与</w:t>
            </w:r>
            <w:r>
              <w:rPr>
                <w:rFonts w:ascii="Times New Roman" w:eastAsiaTheme="minorEastAsia" w:hAnsi="Times New Roman" w:hint="default"/>
                <w:sz w:val="21"/>
                <w:szCs w:val="21"/>
              </w:rPr>
              <w:t>资源</w:t>
            </w:r>
            <w:r w:rsidR="00FB6EA1">
              <w:rPr>
                <w:rFonts w:ascii="Times New Roman" w:eastAsiaTheme="minorEastAsia" w:hAnsi="Times New Roman"/>
                <w:sz w:val="21"/>
                <w:szCs w:val="21"/>
              </w:rPr>
              <w:t>。</w:t>
            </w:r>
          </w:p>
          <w:p w14:paraId="6857B6C3" w14:textId="77777777" w:rsidR="0079303F" w:rsidRDefault="0079303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02" w:type="dxa"/>
          </w:tcPr>
          <w:p w14:paraId="080B54F3" w14:textId="3A8D721B" w:rsidR="0079303F" w:rsidRDefault="009D60B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增加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牧民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获得</w:t>
            </w:r>
            <w:r w:rsidR="00FB6EA1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上学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教育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职业培训的机会</w:t>
            </w:r>
            <w:r w:rsidR="00FB6EA1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35C6964A" w14:textId="4355BD8F" w:rsidR="0079303F" w:rsidRDefault="009D60B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改善偏远地区和流动人口的卫生和诊所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条件；增加</w:t>
            </w:r>
            <w:r w:rsidR="00FB6EA1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他们</w:t>
            </w:r>
            <w:r w:rsidR="00C47497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获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取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充足健康食物的机会</w:t>
            </w:r>
            <w:r w:rsidR="00FB6EA1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1E806E93" w14:textId="663D7552" w:rsidR="0079303F" w:rsidRDefault="009D60B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改善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牧民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的信贷</w:t>
            </w:r>
            <w:r w:rsidR="00620C12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保障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计划</w:t>
            </w:r>
            <w:r w:rsidR="00FB6EA1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401EC123" w14:textId="6B3A2674" w:rsidR="0079303F" w:rsidRDefault="00D4540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增加</w:t>
            </w:r>
            <w:r w:rsidR="009D60B3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牧民妇女</w:t>
            </w:r>
            <w:r w:rsidR="009D60B3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获得</w:t>
            </w:r>
            <w:r w:rsidR="009D60B3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服务和资源的机会</w:t>
            </w:r>
            <w:r w:rsidR="00FB6EA1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76E43D58" w14:textId="1C489FA7" w:rsidR="0079303F" w:rsidRDefault="00D4540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提高</w:t>
            </w:r>
            <w:r w:rsidR="009D60B3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牧民的政治代表</w:t>
            </w:r>
            <w:r w:rsidR="009D60B3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权力</w:t>
            </w:r>
            <w:r w:rsidR="00FB6EA1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2D124CCF" w14:textId="1CB167F9" w:rsidR="0079303F" w:rsidRDefault="009D60B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改善清洁饮水和卫生设施</w:t>
            </w:r>
            <w:r w:rsidR="00FB6EA1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32197425" w14:textId="6D6B6787" w:rsidR="0079303F" w:rsidRDefault="009D60B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强</w:t>
            </w:r>
            <w:r w:rsidR="00FB6EA1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化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家畜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用水的注意事项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；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如何解决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放牧家畜的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用水问题</w:t>
            </w:r>
            <w:r w:rsidR="00FB6EA1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15898C35" w14:textId="54C6625A" w:rsidR="0079303F" w:rsidRDefault="009D60B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生计多样化</w:t>
            </w:r>
            <w:r w:rsidR="00FB6EA1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58D47BC8" w14:textId="15EA0003" w:rsidR="0079303F" w:rsidRDefault="009D60B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改善营销基础设施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及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分散屠宰场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分布</w:t>
            </w:r>
            <w:r w:rsidR="00FB6EA1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6A9DA023" w14:textId="015F2650" w:rsidR="0079303F" w:rsidRDefault="009D60B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增进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通信</w:t>
            </w:r>
            <w:r w:rsidR="00FB6EA1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3C1561EA" w14:textId="6FB77E89" w:rsidR="0079303F" w:rsidRDefault="009D60B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改进运输基础设施</w:t>
            </w:r>
            <w:r w:rsidR="00FB6EA1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1B5A29DF" w14:textId="4E32FCBD" w:rsidR="0079303F" w:rsidRDefault="009D60B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挑战：采用适当的发展政策，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促进草</w:t>
            </w:r>
            <w:r w:rsidR="00FB6EA1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原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和牧民产品的商业化。</w:t>
            </w:r>
          </w:p>
          <w:p w14:paraId="6D051E02" w14:textId="6AFF4FB0" w:rsidR="0079303F" w:rsidRDefault="009D60B3">
            <w:pPr>
              <w:pStyle w:val="HTMLPreformatted"/>
              <w:shd w:val="clear" w:color="auto" w:fill="FFFFFF"/>
              <w:spacing w:line="360" w:lineRule="atLeast"/>
              <w:rPr>
                <w:rFonts w:ascii="Times New Roman" w:hAnsi="Times New Roman" w:hint="default"/>
                <w:color w:val="212121"/>
                <w:sz w:val="21"/>
                <w:szCs w:val="21"/>
              </w:rPr>
            </w:pPr>
            <w:r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亮点：</w:t>
            </w:r>
            <w:r w:rsidR="00D45408"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为</w:t>
            </w:r>
            <w:r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牧民</w:t>
            </w:r>
            <w:r w:rsidR="00D45408"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提供可行和</w:t>
            </w:r>
            <w:r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有效服务的</w:t>
            </w:r>
            <w:r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案例</w:t>
            </w:r>
            <w:r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。</w:t>
            </w:r>
          </w:p>
          <w:p w14:paraId="785D364C" w14:textId="77777777" w:rsidR="0079303F" w:rsidRDefault="0079303F">
            <w:pPr>
              <w:pStyle w:val="ListParagraph"/>
              <w:ind w:left="36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</w:tcPr>
          <w:p w14:paraId="2AF90051" w14:textId="564EF296" w:rsidR="0079303F" w:rsidRDefault="009D60B3">
            <w:pPr>
              <w:pStyle w:val="HTMLPreformatted"/>
              <w:shd w:val="clear" w:color="auto" w:fill="FFFFFF"/>
              <w:spacing w:line="360" w:lineRule="atLeast"/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lastRenderedPageBreak/>
              <w:t>确保社会公平</w:t>
            </w:r>
            <w:r w:rsidR="00C4394B"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。</w:t>
            </w:r>
          </w:p>
          <w:p w14:paraId="2D8DDCE6" w14:textId="77777777" w:rsidR="0079303F" w:rsidRDefault="0079303F">
            <w:pPr>
              <w:pStyle w:val="HTMLPreformatted"/>
              <w:shd w:val="clear" w:color="auto" w:fill="FFFFFF"/>
              <w:spacing w:line="360" w:lineRule="atLeast"/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</w:pPr>
          </w:p>
          <w:p w14:paraId="3660233F" w14:textId="169D1BA7" w:rsidR="0079303F" w:rsidRDefault="009D60B3">
            <w:pPr>
              <w:pStyle w:val="HTMLPreformatted"/>
              <w:shd w:val="clear" w:color="auto" w:fill="FFFFFF"/>
              <w:spacing w:line="360" w:lineRule="atLeast"/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确保服务公平</w:t>
            </w:r>
            <w:r w:rsidR="00C4394B"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。</w:t>
            </w:r>
          </w:p>
          <w:p w14:paraId="2134EA80" w14:textId="77777777" w:rsidR="0079303F" w:rsidRDefault="0079303F">
            <w:pPr>
              <w:pStyle w:val="HTMLPreformatted"/>
              <w:shd w:val="clear" w:color="auto" w:fill="FFFFFF"/>
              <w:spacing w:line="360" w:lineRule="atLeast"/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</w:pPr>
          </w:p>
          <w:p w14:paraId="0614F656" w14:textId="4A7B7C67" w:rsidR="0079303F" w:rsidRDefault="009D60B3">
            <w:pPr>
              <w:pStyle w:val="HTMLPreformatted"/>
              <w:shd w:val="clear" w:color="auto" w:fill="FFFFFF"/>
              <w:spacing w:line="360" w:lineRule="atLeast"/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投资</w:t>
            </w:r>
            <w:r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草</w:t>
            </w:r>
            <w:r w:rsidR="00C4394B"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原</w:t>
            </w:r>
            <w:r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和</w:t>
            </w:r>
            <w:r w:rsidR="00505ED8"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草牧业</w:t>
            </w:r>
            <w:r w:rsidR="00C4394B"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。</w:t>
            </w:r>
          </w:p>
          <w:p w14:paraId="6D3AFFCE" w14:textId="77777777" w:rsidR="0079303F" w:rsidRDefault="0079303F">
            <w:pPr>
              <w:pStyle w:val="HTMLPreformatted"/>
              <w:shd w:val="clear" w:color="auto" w:fill="FFFFFF"/>
              <w:spacing w:line="360" w:lineRule="atLeast"/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</w:pPr>
          </w:p>
          <w:p w14:paraId="0B747561" w14:textId="434F2DD3" w:rsidR="0079303F" w:rsidRDefault="009D60B3">
            <w:pPr>
              <w:pStyle w:val="HTMLPreformatted"/>
              <w:shd w:val="clear" w:color="auto" w:fill="FFFFFF"/>
              <w:spacing w:line="360" w:lineRule="atLeast"/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确保牧民的发展</w:t>
            </w:r>
            <w:r w:rsidR="00D45408"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公平</w:t>
            </w:r>
            <w:r w:rsidR="00C4394B"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。</w:t>
            </w:r>
          </w:p>
          <w:p w14:paraId="0DC7C150" w14:textId="77777777" w:rsidR="0079303F" w:rsidRDefault="0079303F">
            <w:pPr>
              <w:pStyle w:val="HTMLPreformatted"/>
              <w:shd w:val="clear" w:color="auto" w:fill="FFFFFF"/>
              <w:spacing w:line="360" w:lineRule="atLeast"/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</w:pPr>
          </w:p>
          <w:p w14:paraId="434FE0F2" w14:textId="644A6611" w:rsidR="0079303F" w:rsidRDefault="009D60B3">
            <w:pPr>
              <w:pStyle w:val="HTMLPreformatted"/>
              <w:shd w:val="clear" w:color="auto" w:fill="FFFFFF"/>
              <w:spacing w:line="360" w:lineRule="atLeast"/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为牧民提供新的服务途径，包括使用互联网，可再生能源和其他新技术</w:t>
            </w:r>
            <w:r w:rsidR="00C4394B"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。</w:t>
            </w:r>
          </w:p>
          <w:p w14:paraId="6A75774F" w14:textId="77777777" w:rsidR="0079303F" w:rsidRDefault="0079303F">
            <w:pPr>
              <w:pStyle w:val="HTMLPreformatted"/>
              <w:shd w:val="clear" w:color="auto" w:fill="FFFFFF"/>
              <w:spacing w:line="360" w:lineRule="atLeast"/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</w:pPr>
          </w:p>
          <w:p w14:paraId="376EF1E8" w14:textId="6BEFF750" w:rsidR="0079303F" w:rsidRDefault="009D60B3">
            <w:pPr>
              <w:pStyle w:val="HTMLPreformatted"/>
              <w:shd w:val="clear" w:color="auto" w:fill="FFFFFF"/>
              <w:spacing w:line="360" w:lineRule="atLeast"/>
              <w:rPr>
                <w:rFonts w:ascii="Times New Roman" w:hAnsi="Times New Roman" w:hint="default"/>
                <w:color w:val="212121"/>
                <w:sz w:val="21"/>
                <w:szCs w:val="21"/>
              </w:rPr>
            </w:pPr>
            <w:r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牧民拥有</w:t>
            </w:r>
            <w:r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一些“老方法”</w:t>
            </w:r>
            <w:r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，可以帮助解决当今的挑战</w:t>
            </w:r>
            <w:r w:rsidR="00C4394B"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。</w:t>
            </w:r>
          </w:p>
          <w:p w14:paraId="364333D0" w14:textId="77777777" w:rsidR="0079303F" w:rsidRDefault="0079303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</w:tcPr>
          <w:p w14:paraId="4B2786EE" w14:textId="77777777" w:rsidR="0079303F" w:rsidRDefault="0079303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79303F" w14:paraId="7D6E5929" w14:textId="77777777" w:rsidTr="00F9428B">
        <w:tc>
          <w:tcPr>
            <w:tcW w:w="1135" w:type="dxa"/>
          </w:tcPr>
          <w:p w14:paraId="5C4EA2BA" w14:textId="77777777" w:rsidR="0079303F" w:rsidRDefault="009D60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四月</w:t>
            </w:r>
          </w:p>
          <w:p w14:paraId="4CAD5E21" w14:textId="77777777" w:rsidR="00FC0B01" w:rsidRDefault="00FC0B01" w:rsidP="00EE6FF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699DF5D9" w14:textId="02D48890" w:rsidR="0079303F" w:rsidRDefault="009D60B3" w:rsidP="00EE6FF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(4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22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日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  <w:r w:rsidR="00EE6FF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世界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地球日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ab/>
            </w:r>
          </w:p>
        </w:tc>
        <w:tc>
          <w:tcPr>
            <w:tcW w:w="1559" w:type="dxa"/>
          </w:tcPr>
          <w:p w14:paraId="2832EB7D" w14:textId="14D79790" w:rsidR="00484BF3" w:rsidRDefault="00F82F95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草原</w:t>
            </w:r>
            <w:r w:rsidR="001A7A31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的</w:t>
            </w:r>
            <w:r w:rsidR="00DD25BF" w:rsidRPr="00DD25BF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恢复力</w:t>
            </w:r>
            <w:r w:rsidR="00DD25BF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4C06F13E" w14:textId="77777777" w:rsidR="00620C12" w:rsidRDefault="00620C12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6BED8030" w14:textId="2DABF571" w:rsidR="0079303F" w:rsidRDefault="00607DC1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草</w:t>
            </w:r>
            <w:r w:rsidR="00620C12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牧业</w:t>
            </w:r>
            <w:r w:rsidR="001A7A31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的</w:t>
            </w:r>
            <w:r w:rsidR="00DD25BF" w:rsidRPr="00DD25BF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恢复力</w:t>
            </w:r>
            <w:r w:rsidR="00DD25BF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115BA308" w14:textId="77777777" w:rsidR="0079303F" w:rsidRDefault="0079303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038A2B79" w14:textId="28A487DA" w:rsidR="0079303F" w:rsidRDefault="009D60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草</w:t>
            </w:r>
            <w:r w:rsidR="0009155B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原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 w:rsidR="0009155B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草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牧业和气候变化</w:t>
            </w:r>
            <w:r w:rsidR="00DD25BF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402" w:type="dxa"/>
          </w:tcPr>
          <w:p w14:paraId="66B271F5" w14:textId="61F16F7F" w:rsidR="0079303F" w:rsidRDefault="009D60B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了解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气候变化对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草地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和牧民的预期影响</w:t>
            </w:r>
            <w:r w:rsidR="00DD25BF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66CABC43" w14:textId="4F99E352" w:rsidR="0079303F" w:rsidRDefault="009D60B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需要</w:t>
            </w:r>
            <w:r w:rsidR="001931E7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对</w:t>
            </w:r>
            <w:r w:rsidR="00505ED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草牧业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温室气体</w:t>
            </w:r>
            <w:r w:rsidR="001931E7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排放进行更多的研究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（放牧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与集约化系统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）</w:t>
            </w:r>
            <w:r w:rsidR="00DD25BF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0AA544A3" w14:textId="28F68EBD" w:rsidR="0079303F" w:rsidRDefault="009D60B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寻找适应措施和应对极端事件的方法</w:t>
            </w:r>
            <w:r w:rsidR="00DD25BF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0146E315" w14:textId="4D021AD7" w:rsidR="0079303F" w:rsidRDefault="009D60B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通过恢复和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改良，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增加</w:t>
            </w:r>
            <w:r w:rsidR="00DD25BF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草原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的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碳汇</w:t>
            </w:r>
            <w:r w:rsidR="00DD25BF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17824325" w14:textId="46ACD49F" w:rsidR="0079303F" w:rsidRDefault="009D60B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将脆弱性转化为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恢复力</w:t>
            </w:r>
            <w:r w:rsidR="00DD25BF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7B56A3DA" w14:textId="77777777" w:rsidR="0079303F" w:rsidRDefault="0079303F">
            <w:pPr>
              <w:pStyle w:val="ListParagraph"/>
              <w:ind w:left="36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</w:tcPr>
          <w:p w14:paraId="45D8DD7D" w14:textId="66BAD57E" w:rsidR="0079303F" w:rsidRDefault="009D60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气候变化</w:t>
            </w:r>
            <w:r w:rsidR="00DD25BF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对</w:t>
            </w:r>
            <w:r w:rsidR="00DD25BF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草原的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影响</w:t>
            </w:r>
            <w:r w:rsidR="00DD25BF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2BB5ED3D" w14:textId="77777777" w:rsidR="0079303F" w:rsidRDefault="0079303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7D5AF50E" w14:textId="5C545BA9" w:rsidR="0079303F" w:rsidRDefault="009D60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牧民是气候变化的幸存者</w:t>
            </w:r>
            <w:r w:rsidR="00DD25BF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25780742" w14:textId="77777777" w:rsidR="0079303F" w:rsidRDefault="0079303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08BB3B7B" w14:textId="597A2F87" w:rsidR="0079303F" w:rsidRDefault="009D60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需要解决关于温室气体和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家畜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的争论</w:t>
            </w:r>
            <w:r w:rsidR="00DD25BF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11E5A29F" w14:textId="77777777" w:rsidR="0079303F" w:rsidRDefault="0079303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319C656F" w14:textId="376634AA" w:rsidR="0079303F" w:rsidRDefault="009D60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恢复退化</w:t>
            </w:r>
            <w:r w:rsidR="00AC267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草原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将有助于</w:t>
            </w:r>
            <w:r w:rsidR="00484BF3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减少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近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10%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的温室气体排放量</w:t>
            </w:r>
            <w:r w:rsidR="00AC2678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57EC2B97" w14:textId="77777777" w:rsidR="0079303F" w:rsidRDefault="0079303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1A5118A6" w14:textId="6194BCD3" w:rsidR="0079303F" w:rsidRDefault="009D60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为气候变化做好准备</w:t>
            </w:r>
            <w:r w:rsidR="00AC2678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60" w:type="dxa"/>
          </w:tcPr>
          <w:p w14:paraId="342B5526" w14:textId="77777777" w:rsidR="0079303F" w:rsidRDefault="009D60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SDG 13</w:t>
            </w:r>
          </w:p>
        </w:tc>
      </w:tr>
      <w:tr w:rsidR="0079303F" w14:paraId="4BC59384" w14:textId="77777777" w:rsidTr="00F9428B">
        <w:tc>
          <w:tcPr>
            <w:tcW w:w="1135" w:type="dxa"/>
          </w:tcPr>
          <w:p w14:paraId="0D5F693E" w14:textId="77777777" w:rsidR="0079303F" w:rsidRDefault="009D60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五月</w:t>
            </w:r>
          </w:p>
          <w:p w14:paraId="20552001" w14:textId="77777777" w:rsidR="0079303F" w:rsidRDefault="0079303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7CB98DD7" w14:textId="77E7B695" w:rsidR="0079303F" w:rsidRDefault="009D60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(5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日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世界候鸟日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)</w:t>
            </w:r>
          </w:p>
          <w:p w14:paraId="75837C3F" w14:textId="77777777" w:rsidR="0079303F" w:rsidRDefault="0079303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50426290" w14:textId="0F545AF5" w:rsidR="0079303F" w:rsidRDefault="009D60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(5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22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日国际生物多样性日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559" w:type="dxa"/>
          </w:tcPr>
          <w:p w14:paraId="1DCC1AE3" w14:textId="541F20E4" w:rsidR="0079303F" w:rsidRDefault="009D60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草</w:t>
            </w:r>
            <w:r w:rsidR="0012386C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原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生物多样性、生态系统服务和</w:t>
            </w:r>
            <w:r w:rsidR="0012386C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草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牧业</w:t>
            </w:r>
            <w:r w:rsidR="00570832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402" w:type="dxa"/>
          </w:tcPr>
          <w:p w14:paraId="3A303182" w14:textId="3D7989E3" w:rsidR="0079303F" w:rsidRDefault="009D60B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保护生物多样性和生态系统价值</w:t>
            </w:r>
            <w:r w:rsidR="00620C12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65E82729" w14:textId="1C1C50B9" w:rsidR="0079303F" w:rsidRDefault="009D60B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保护受威胁的生物群落和物种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包括</w:t>
            </w:r>
            <w:r w:rsidR="006744ED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阻击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外来入侵物种、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整治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过度捕猎、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关注</w:t>
            </w:r>
            <w:r w:rsidR="009E1DE4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生境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丧失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并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保护牲畜、野生动物和</w:t>
            </w:r>
            <w:r w:rsidR="006744ED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草原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植物的遗传资源</w:t>
            </w:r>
            <w:r w:rsidR="006744ED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16332F0E" w14:textId="46B49ACB" w:rsidR="0079303F" w:rsidRDefault="009D60B3" w:rsidP="006744E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防止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对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生态系统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的破坏，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确保景观连通性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并加强</w:t>
            </w:r>
            <w:r w:rsidR="00235305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转场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，</w:t>
            </w:r>
            <w:r w:rsidR="003643DF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构建</w:t>
            </w:r>
            <w:r w:rsidR="00235305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生物廊道</w:t>
            </w:r>
            <w:r w:rsidR="006744ED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44A0F9C9" w14:textId="34BC2BDF" w:rsidR="0079303F" w:rsidRDefault="006744ED" w:rsidP="006744E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从草原</w:t>
            </w:r>
            <w:r w:rsidR="009D60B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可持续地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收获</w:t>
            </w:r>
            <w:r w:rsidR="009D60B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野生食品</w:t>
            </w:r>
            <w:r w:rsidR="009D60B3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，</w:t>
            </w:r>
            <w:r w:rsidR="003643DF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以确保</w:t>
            </w:r>
            <w:r w:rsidR="009D60B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粮食安全和</w:t>
            </w:r>
            <w:r w:rsidR="003643DF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改善</w:t>
            </w:r>
            <w:r w:rsidR="009D60B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营养</w:t>
            </w:r>
            <w:r w:rsidR="003643DF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状况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6E9B7BB8" w14:textId="295AED24" w:rsidR="0079303F" w:rsidRDefault="009D60B3" w:rsidP="006744E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增强牲畜和野生动物的</w:t>
            </w:r>
            <w:r w:rsidR="003643DF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兼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容性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，</w:t>
            </w:r>
            <w:r w:rsidR="006744ED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收集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保护区、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娱乐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区以及公共、社区和私人保护区的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可行的案例</w:t>
            </w:r>
            <w:r w:rsidR="006744ED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5DE62AAB" w14:textId="18FCA18F" w:rsidR="0079303F" w:rsidRDefault="009D60B3" w:rsidP="006744E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促进旅游业和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草</w:t>
            </w:r>
            <w:r w:rsidR="006744ED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原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保护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，增加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牧民的旅游</w:t>
            </w:r>
            <w:r w:rsidR="003643DF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业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收益</w:t>
            </w:r>
            <w:r w:rsidR="006744ED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61FFC074" w14:textId="74DBF506" w:rsidR="0079303F" w:rsidRDefault="009D60B3" w:rsidP="006744E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鼓励</w:t>
            </w:r>
            <w:r w:rsidR="00C05D4F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自然保护区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和国家公园的利益分享计划</w:t>
            </w:r>
            <w:r w:rsidR="006744ED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2B871648" w14:textId="38E6C269" w:rsidR="0079303F" w:rsidRDefault="009D60B3" w:rsidP="006744E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在保护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本土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知识产权的同时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促进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本土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产品</w:t>
            </w:r>
            <w:r w:rsidR="00C05D4F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发展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，</w:t>
            </w:r>
            <w:r w:rsidR="006744ED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促进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商业化机会</w:t>
            </w:r>
            <w:r w:rsidR="006744ED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268" w:type="dxa"/>
          </w:tcPr>
          <w:p w14:paraId="786E9075" w14:textId="2AD9C205" w:rsidR="0079303F" w:rsidRDefault="006744ED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发展</w:t>
            </w:r>
            <w:r w:rsidR="00505ED8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草牧业</w:t>
            </w:r>
            <w:r w:rsidR="009D60B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和生物多样性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保护</w:t>
            </w:r>
            <w:r w:rsidR="009D60B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可以共存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44A8E392" w14:textId="77777777" w:rsidR="0079303F" w:rsidRDefault="0079303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1E2F36AD" w14:textId="188DC571" w:rsidR="0079303F" w:rsidRDefault="009D60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来自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草</w:t>
            </w:r>
            <w:r w:rsidR="006744ED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原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的高价值生态系统服务</w:t>
            </w:r>
            <w:r w:rsidR="006744ED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14514E23" w14:textId="77777777" w:rsidR="0079303F" w:rsidRDefault="0079303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0E2F4C8A" w14:textId="3F6A993A" w:rsidR="0079303F" w:rsidRDefault="009D60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草</w:t>
            </w:r>
            <w:r w:rsidR="006744ED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原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的自然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资源</w:t>
            </w:r>
            <w:r w:rsidR="006744ED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479809F9" w14:textId="77777777" w:rsidR="0079303F" w:rsidRDefault="0079303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2EC36602" w14:textId="7BF85404" w:rsidR="0079303F" w:rsidRDefault="00FF61CC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动</w:t>
            </w:r>
            <w:r w:rsidR="009D60B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植物多样性</w:t>
            </w:r>
            <w:r w:rsidR="00D23B03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促进</w:t>
            </w:r>
            <w:r w:rsidR="009D60B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文化多样性</w:t>
            </w:r>
            <w:r w:rsidR="003D102A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192D1852" w14:textId="77777777" w:rsidR="0079303F" w:rsidRDefault="0079303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720AC11A" w14:textId="18DDBE47" w:rsidR="0079303F" w:rsidRDefault="009D60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丰富的</w:t>
            </w:r>
            <w:r w:rsidR="00505ED8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草牧业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产品</w:t>
            </w:r>
            <w:r w:rsidR="003D102A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219EEEF2" w14:textId="77777777" w:rsidR="0079303F" w:rsidRDefault="0079303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69416DFD" w14:textId="52911B1A" w:rsidR="0079303F" w:rsidRDefault="009D60B3" w:rsidP="003D102A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草</w:t>
            </w:r>
            <w:r w:rsidR="003D102A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原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的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原生态</w:t>
            </w:r>
            <w:r w:rsidR="00D67516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产品</w:t>
            </w:r>
            <w:r w:rsidR="003D102A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60" w:type="dxa"/>
          </w:tcPr>
          <w:p w14:paraId="0E2565F8" w14:textId="77777777" w:rsidR="0079303F" w:rsidRDefault="009D60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SDG 15</w:t>
            </w:r>
          </w:p>
        </w:tc>
      </w:tr>
      <w:tr w:rsidR="0079303F" w14:paraId="6DE697DD" w14:textId="77777777" w:rsidTr="00F9428B">
        <w:tc>
          <w:tcPr>
            <w:tcW w:w="1135" w:type="dxa"/>
          </w:tcPr>
          <w:p w14:paraId="75B9002C" w14:textId="77777777" w:rsidR="0079303F" w:rsidRDefault="009D60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六月</w:t>
            </w:r>
            <w:proofErr w:type="spellEnd"/>
          </w:p>
          <w:p w14:paraId="5548944A" w14:textId="77777777" w:rsidR="0079303F" w:rsidRDefault="0079303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C6DC1E8" w14:textId="3AE3D563" w:rsidR="0079303F" w:rsidRDefault="009D60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(6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17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日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  <w:r w:rsidR="00D67516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世界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防治荒漠化和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lastRenderedPageBreak/>
              <w:t>干旱日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)</w:t>
            </w:r>
          </w:p>
          <w:p w14:paraId="79B4D81D" w14:textId="77777777" w:rsidR="0079303F" w:rsidRDefault="0079303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29D3D3E3" w14:textId="3200FA85" w:rsidR="0079303F" w:rsidRDefault="009D60B3" w:rsidP="00FC0B01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(6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日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世界环境日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)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ab/>
            </w:r>
          </w:p>
        </w:tc>
        <w:tc>
          <w:tcPr>
            <w:tcW w:w="1559" w:type="dxa"/>
          </w:tcPr>
          <w:p w14:paraId="3E746EFA" w14:textId="059C2D51" w:rsidR="0079303F" w:rsidRDefault="00D44AA8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lastRenderedPageBreak/>
              <w:t>草原</w:t>
            </w:r>
            <w:r w:rsidR="009D60B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、牧民、土壤、水和土地</w:t>
            </w:r>
            <w:r w:rsidR="00D67516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利</w:t>
            </w:r>
            <w:r w:rsidR="009D60B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用</w:t>
            </w:r>
            <w:r w:rsidR="00FD5B6F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402" w:type="dxa"/>
          </w:tcPr>
          <w:p w14:paraId="13D2398D" w14:textId="1127FC8E" w:rsidR="0079303F" w:rsidRDefault="009D60B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认识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草</w:t>
            </w:r>
            <w:r w:rsidR="009B19D9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原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的多种用途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，如放牧等</w:t>
            </w:r>
            <w:r w:rsidR="009B19D9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02F689B4" w14:textId="5C75F410" w:rsidR="0079303F" w:rsidRDefault="009D60B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解决土地退化问题</w:t>
            </w:r>
            <w:r w:rsidR="009B19D9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470D69B3" w14:textId="35E641AF" w:rsidR="0079303F" w:rsidRDefault="009D60B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干旱</w:t>
            </w:r>
            <w:r w:rsidR="009B19D9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地区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频繁</w:t>
            </w:r>
            <w:r w:rsidR="009B19D9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干旱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，需要</w:t>
            </w:r>
            <w:r w:rsidR="00D67516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解决水资源的可持续性问题</w:t>
            </w:r>
            <w:r w:rsidR="009B19D9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689CD16B" w14:textId="6AC64F7C" w:rsidR="0079303F" w:rsidRDefault="009D60B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lastRenderedPageBreak/>
              <w:t>为什么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放牧是草</w:t>
            </w:r>
            <w:r w:rsidR="005E012B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原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最好的利用途径</w:t>
            </w:r>
            <w:r w:rsidR="005E012B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631ADB19" w14:textId="7713F1D1" w:rsidR="0079303F" w:rsidRDefault="009D60B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管理</w:t>
            </w:r>
            <w:r w:rsidR="005E012B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好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草</w:t>
            </w:r>
            <w:r w:rsidR="005E012B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原</w:t>
            </w:r>
            <w:r w:rsidR="00E66895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区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的矿物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开采和碳利用以及</w:t>
            </w:r>
            <w:r w:rsidR="00D67516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草</w:t>
            </w:r>
            <w:r w:rsidR="005E012B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原</w:t>
            </w:r>
            <w:r w:rsidR="00E66895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的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其他用途</w:t>
            </w:r>
            <w:r w:rsidR="00E66895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18543722" w14:textId="73DEC58B" w:rsidR="0079303F" w:rsidRDefault="00D6751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向</w:t>
            </w:r>
            <w:r w:rsidR="009D60B3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草</w:t>
            </w:r>
            <w:r w:rsidR="00E66895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原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倾倒废物</w:t>
            </w:r>
            <w:r w:rsidR="009D60B3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，</w:t>
            </w:r>
            <w:r w:rsidR="009D60B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因为它们被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视</w:t>
            </w:r>
            <w:r w:rsidR="009D60B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为</w:t>
            </w:r>
            <w:r w:rsidR="009D60B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</w:t>
            </w:r>
            <w:r w:rsidR="009D60B3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“</w:t>
            </w:r>
            <w:r w:rsidR="009D60B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荒地</w:t>
            </w:r>
            <w:r w:rsidR="009D60B3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”</w:t>
            </w:r>
            <w:r w:rsidR="00E66895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71D3E026" w14:textId="673984A6" w:rsidR="0079303F" w:rsidRDefault="009D60B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土地</w:t>
            </w:r>
            <w:r w:rsidR="00D67516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利用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变化</w:t>
            </w:r>
            <w:r w:rsidR="00E66895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加快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防止抢占土地</w:t>
            </w:r>
            <w:r w:rsidR="00E66895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684B18F9" w14:textId="77777777" w:rsidR="0079303F" w:rsidRDefault="0079303F">
            <w:pPr>
              <w:pStyle w:val="ListParagraph"/>
              <w:ind w:left="36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</w:tcPr>
          <w:p w14:paraId="2409FC60" w14:textId="23791D67" w:rsidR="0079303F" w:rsidRDefault="00823CBE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lastRenderedPageBreak/>
              <w:t>让</w:t>
            </w:r>
            <w:r w:rsidR="009D60B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牧民了解并适应旱地</w:t>
            </w:r>
            <w:r w:rsidR="009B19D9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2E23A247" w14:textId="77777777" w:rsidR="0079303F" w:rsidRDefault="0079303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28154880" w14:textId="54AD3E80" w:rsidR="0079303F" w:rsidRDefault="009D60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草</w:t>
            </w:r>
            <w:r w:rsidR="009B19D9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原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不是荒地</w:t>
            </w:r>
            <w:r w:rsidR="009B19D9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538B0DA5" w14:textId="77777777" w:rsidR="0079303F" w:rsidRDefault="0079303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18976728" w14:textId="32D6037D" w:rsidR="0079303F" w:rsidRDefault="009D60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lastRenderedPageBreak/>
              <w:t>草</w:t>
            </w:r>
            <w:r w:rsidR="00E66895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原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具有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多种用途</w:t>
            </w:r>
            <w:proofErr w:type="spellEnd"/>
            <w:r w:rsidR="00E66895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。</w:t>
            </w:r>
          </w:p>
          <w:p w14:paraId="035D38CF" w14:textId="77777777" w:rsidR="0079303F" w:rsidRDefault="0079303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A59176C" w14:textId="77777777" w:rsidR="0079303F" w:rsidRDefault="0079303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14:paraId="36E442E2" w14:textId="77777777" w:rsidR="0079303F" w:rsidRDefault="009D60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SDG 15</w:t>
            </w:r>
          </w:p>
        </w:tc>
      </w:tr>
      <w:tr w:rsidR="0079303F" w14:paraId="66CAE765" w14:textId="77777777" w:rsidTr="00F9428B">
        <w:tc>
          <w:tcPr>
            <w:tcW w:w="1135" w:type="dxa"/>
          </w:tcPr>
          <w:p w14:paraId="261763E8" w14:textId="1D7BA618" w:rsidR="00823CBE" w:rsidRDefault="00B51B4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七</w:t>
            </w:r>
            <w:r w:rsidR="009D60B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月</w:t>
            </w:r>
          </w:p>
          <w:p w14:paraId="42D85924" w14:textId="77777777" w:rsidR="00B51B4F" w:rsidRDefault="00B51B4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425CE93A" w14:textId="30862A74" w:rsidR="0079303F" w:rsidRDefault="009D60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7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11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日，世界人口日）</w:t>
            </w:r>
          </w:p>
        </w:tc>
        <w:tc>
          <w:tcPr>
            <w:tcW w:w="1559" w:type="dxa"/>
          </w:tcPr>
          <w:p w14:paraId="016C3E4D" w14:textId="2F856B19" w:rsidR="0079303F" w:rsidRDefault="009D60B3">
            <w:pPr>
              <w:pStyle w:val="HTMLPreformatted"/>
              <w:shd w:val="clear" w:color="auto" w:fill="FFFFFF"/>
              <w:spacing w:line="540" w:lineRule="atLeast"/>
              <w:rPr>
                <w:rFonts w:ascii="Times New Roman" w:hAnsi="Times New Roman" w:hint="default"/>
                <w:color w:val="212121"/>
                <w:sz w:val="21"/>
                <w:szCs w:val="21"/>
              </w:rPr>
            </w:pPr>
            <w:r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畜产品的可持续</w:t>
            </w:r>
            <w:r w:rsidR="00A16167"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供给</w:t>
            </w:r>
            <w:r w:rsidR="00663A75"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。</w:t>
            </w:r>
          </w:p>
          <w:p w14:paraId="309EB67D" w14:textId="77777777" w:rsidR="0079303F" w:rsidRDefault="0079303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02" w:type="dxa"/>
          </w:tcPr>
          <w:p w14:paraId="53CB9AD3" w14:textId="341C057C" w:rsidR="0079303F" w:rsidRDefault="009D60B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由于人口增加，中产阶级崛起</w:t>
            </w:r>
            <w:r w:rsidR="00B51B4F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导致</w:t>
            </w:r>
            <w:r w:rsidR="00663A75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对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肉类</w:t>
            </w:r>
            <w:r w:rsidR="00663A75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的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需求增加</w:t>
            </w:r>
            <w:r w:rsidR="00663A75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44FF6595" w14:textId="43CD6A44" w:rsidR="0079303F" w:rsidRDefault="009D60B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强调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健康和环保</w:t>
            </w:r>
            <w:r w:rsidR="00823CBE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的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肉类和肉</w:t>
            </w:r>
            <w:r w:rsidR="00823CBE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制品消费</w:t>
            </w:r>
            <w:r w:rsidR="00663A75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14E8EDE2" w14:textId="5808D09B" w:rsidR="0079303F" w:rsidRDefault="009D60B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增加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牛奶和肉类产品的多样性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牧区食品多样性的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案例）</w:t>
            </w:r>
            <w:r w:rsidR="00663A75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46FAA808" w14:textId="74E0A1D9" w:rsidR="0079303F" w:rsidRDefault="009D60B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推广牧</w:t>
            </w:r>
            <w:r w:rsidR="00F74B67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区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食品和纤维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制品</w:t>
            </w:r>
            <w:r w:rsidR="00663A75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190D05D6" w14:textId="02D54783" w:rsidR="0079303F" w:rsidRDefault="009D60B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皮毛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和其他</w:t>
            </w:r>
            <w:r w:rsidR="00F74B67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牲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畜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/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野生动物产品</w:t>
            </w:r>
            <w:r w:rsidR="00F74B67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可持续利用</w:t>
            </w:r>
            <w:r w:rsidR="00663A75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23A5AECC" w14:textId="35A8C877" w:rsidR="0079303F" w:rsidRDefault="009D60B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了解</w:t>
            </w:r>
            <w:r w:rsidR="00663A75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畜牧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产品如何为营养</w:t>
            </w:r>
            <w:r w:rsidR="00DC0691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健康和卫生</w:t>
            </w:r>
            <w:r w:rsidR="00663A75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事业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做出贡献</w:t>
            </w:r>
            <w:r w:rsidR="00663A75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262F8999" w14:textId="1D75F2BD" w:rsidR="0079303F" w:rsidRDefault="009D60B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了解特色食品（例如骆驼奶及其在帮助糖尿病患者中的作用）</w:t>
            </w:r>
            <w:r w:rsidR="00663A75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08BE82FC" w14:textId="6926575B" w:rsidR="0079303F" w:rsidRDefault="009D60B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212121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加强</w:t>
            </w:r>
            <w:r w:rsidR="00505ED8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草牧业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贸易和市场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监管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，包括防止</w:t>
            </w:r>
            <w:r w:rsidR="00663A75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毛驴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非法交易，偷牛和其他非法活动</w:t>
            </w:r>
            <w:r w:rsidR="00663A75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0FB3AD34" w14:textId="77777777" w:rsidR="0079303F" w:rsidRDefault="0079303F">
            <w:pPr>
              <w:pStyle w:val="ListParagraph"/>
              <w:ind w:left="36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</w:tcPr>
          <w:p w14:paraId="7B086B72" w14:textId="6A2251D2" w:rsidR="0079303F" w:rsidRDefault="00823CBE">
            <w:pPr>
              <w:pStyle w:val="HTMLPreformatted"/>
              <w:shd w:val="clear" w:color="auto" w:fill="FFFFFF"/>
              <w:spacing w:line="360" w:lineRule="atLeast"/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草原风味</w:t>
            </w:r>
            <w:r w:rsidR="00663A75"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。</w:t>
            </w:r>
          </w:p>
          <w:p w14:paraId="0D0EE02A" w14:textId="77777777" w:rsidR="0079303F" w:rsidRDefault="0079303F">
            <w:pPr>
              <w:pStyle w:val="HTMLPreformatted"/>
              <w:shd w:val="clear" w:color="auto" w:fill="FFFFFF"/>
              <w:spacing w:line="360" w:lineRule="atLeast"/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</w:pPr>
          </w:p>
          <w:p w14:paraId="0EBA6688" w14:textId="7884A5CD" w:rsidR="0079303F" w:rsidRDefault="009D60B3">
            <w:pPr>
              <w:pStyle w:val="HTMLPreformatted"/>
              <w:shd w:val="clear" w:color="auto" w:fill="FFFFFF"/>
              <w:spacing w:line="360" w:lineRule="atLeast"/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通过公平贸易</w:t>
            </w:r>
            <w:r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获得</w:t>
            </w:r>
            <w:r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肉</w:t>
            </w:r>
            <w:r w:rsidR="00F74B67"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产品</w:t>
            </w:r>
            <w:r w:rsidR="00663A75"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。</w:t>
            </w:r>
          </w:p>
          <w:p w14:paraId="1FFC1685" w14:textId="77777777" w:rsidR="0079303F" w:rsidRDefault="0079303F">
            <w:pPr>
              <w:pStyle w:val="HTMLPreformatted"/>
              <w:shd w:val="clear" w:color="auto" w:fill="FFFFFF"/>
              <w:spacing w:line="360" w:lineRule="atLeast"/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</w:pPr>
          </w:p>
          <w:p w14:paraId="24F8BF1D" w14:textId="35E81977" w:rsidR="0079303F" w:rsidRDefault="009D60B3">
            <w:pPr>
              <w:pStyle w:val="HTMLPreformatted"/>
              <w:shd w:val="clear" w:color="auto" w:fill="FFFFFF"/>
              <w:spacing w:line="360" w:lineRule="atLeast"/>
              <w:rPr>
                <w:rFonts w:ascii="Times New Roman" w:hAnsi="Times New Roman" w:hint="default"/>
                <w:color w:val="212121"/>
                <w:sz w:val="21"/>
                <w:szCs w:val="21"/>
              </w:rPr>
            </w:pPr>
            <w:r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[</w:t>
            </w:r>
            <w:r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本土牧</w:t>
            </w:r>
            <w:r w:rsidR="00F74B67"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区</w:t>
            </w:r>
            <w:r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食品</w:t>
            </w:r>
            <w:r w:rsidR="00F74B67"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实</w:t>
            </w:r>
            <w:r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例</w:t>
            </w:r>
            <w:r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]</w:t>
            </w:r>
          </w:p>
          <w:p w14:paraId="75C88A5B" w14:textId="77777777" w:rsidR="0079303F" w:rsidRDefault="0079303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14:paraId="2970C88F" w14:textId="77777777" w:rsidR="0079303F" w:rsidRDefault="009D60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SDG 1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</w:t>
            </w:r>
          </w:p>
        </w:tc>
      </w:tr>
      <w:tr w:rsidR="0079303F" w14:paraId="6EC709A3" w14:textId="77777777" w:rsidTr="00F9428B">
        <w:tc>
          <w:tcPr>
            <w:tcW w:w="1135" w:type="dxa"/>
          </w:tcPr>
          <w:p w14:paraId="40AA91CD" w14:textId="367C9FB3" w:rsidR="00B51B4F" w:rsidRDefault="00B51B4F">
            <w:pPr>
              <w:pStyle w:val="HTMLPreformatted"/>
              <w:shd w:val="clear" w:color="auto" w:fill="FFFFFF"/>
              <w:spacing w:line="540" w:lineRule="atLeast"/>
              <w:rPr>
                <w:rFonts w:ascii="Times New Roman" w:hAnsi="Times New Roman" w:hint="default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八</w:t>
            </w:r>
            <w:r w:rsidR="009D60B3">
              <w:rPr>
                <w:rFonts w:ascii="Times New Roman" w:hAnsi="Times New Roman" w:hint="default"/>
                <w:sz w:val="21"/>
                <w:szCs w:val="21"/>
              </w:rPr>
              <w:t>月</w:t>
            </w:r>
          </w:p>
          <w:p w14:paraId="791AA0B8" w14:textId="47278023" w:rsidR="0079303F" w:rsidRDefault="009D60B3" w:rsidP="00E86C8D">
            <w:pPr>
              <w:pStyle w:val="HTMLPreformatted"/>
              <w:shd w:val="clear" w:color="auto" w:fill="FFFFFF"/>
              <w:spacing w:line="540" w:lineRule="atLeast"/>
              <w:rPr>
                <w:rFonts w:ascii="Times New Roman" w:hAnsi="Times New Roman" w:hint="default"/>
                <w:sz w:val="21"/>
                <w:szCs w:val="21"/>
              </w:rPr>
            </w:pPr>
            <w:r>
              <w:rPr>
                <w:rFonts w:ascii="Times New Roman" w:hAnsi="Times New Roman" w:hint="default"/>
                <w:sz w:val="21"/>
                <w:szCs w:val="21"/>
              </w:rPr>
              <w:t>（</w:t>
            </w:r>
            <w:r>
              <w:rPr>
                <w:rFonts w:ascii="Times New Roman" w:hAnsi="Times New Roman" w:hint="default"/>
                <w:sz w:val="21"/>
                <w:szCs w:val="21"/>
              </w:rPr>
              <w:t>8</w:t>
            </w:r>
            <w:r>
              <w:rPr>
                <w:rFonts w:ascii="Times New Roman" w:hAnsi="Times New Roman" w:hint="default"/>
                <w:sz w:val="21"/>
                <w:szCs w:val="21"/>
              </w:rPr>
              <w:t>月</w:t>
            </w:r>
            <w:r>
              <w:rPr>
                <w:rFonts w:ascii="Times New Roman" w:hAnsi="Times New Roman" w:hint="default"/>
                <w:sz w:val="21"/>
                <w:szCs w:val="21"/>
              </w:rPr>
              <w:t>9</w:t>
            </w:r>
            <w:r>
              <w:rPr>
                <w:rFonts w:ascii="Times New Roman" w:hAnsi="Times New Roman" w:hint="default"/>
                <w:sz w:val="21"/>
                <w:szCs w:val="21"/>
              </w:rPr>
              <w:t>日</w:t>
            </w:r>
            <w:r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世界土著人民国际日</w:t>
            </w:r>
            <w:r>
              <w:rPr>
                <w:rFonts w:ascii="Times New Roman" w:hAnsi="Times New Roman"/>
                <w:sz w:val="21"/>
                <w:szCs w:val="21"/>
              </w:rPr>
              <w:t>）</w:t>
            </w:r>
          </w:p>
        </w:tc>
        <w:tc>
          <w:tcPr>
            <w:tcW w:w="1559" w:type="dxa"/>
          </w:tcPr>
          <w:p w14:paraId="0D94A3D7" w14:textId="64C791F0" w:rsidR="0079303F" w:rsidRDefault="009D60B3">
            <w:pPr>
              <w:pStyle w:val="HTMLPreformatted"/>
              <w:shd w:val="clear" w:color="auto" w:fill="FFFFFF"/>
              <w:spacing w:line="540" w:lineRule="atLeast"/>
              <w:rPr>
                <w:rFonts w:ascii="Times New Roman" w:hAnsi="Times New Roman" w:hint="default"/>
                <w:color w:val="212121"/>
                <w:sz w:val="21"/>
                <w:szCs w:val="21"/>
              </w:rPr>
            </w:pPr>
            <w:r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牧民</w:t>
            </w:r>
            <w:r w:rsidR="0076140D"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、</w:t>
            </w:r>
            <w:r w:rsidR="00792F8A"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本土</w:t>
            </w:r>
            <w:r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知识</w:t>
            </w:r>
            <w:r w:rsidR="008316B1"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文化和创新</w:t>
            </w:r>
            <w:r w:rsidR="00263206"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。</w:t>
            </w:r>
          </w:p>
          <w:p w14:paraId="1A5E1F49" w14:textId="77777777" w:rsidR="0079303F" w:rsidRDefault="0079303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02" w:type="dxa"/>
          </w:tcPr>
          <w:p w14:paraId="27E3057E" w14:textId="7F0D2241" w:rsidR="0079303F" w:rsidRDefault="00902EE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了解</w:t>
            </w:r>
            <w:r w:rsidR="00263206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本土</w:t>
            </w:r>
            <w:r w:rsidR="009D60B3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知识和世界观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、</w:t>
            </w:r>
            <w:r w:rsidR="009D60B3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价值</w:t>
            </w:r>
            <w:r w:rsidR="009D60B3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观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等</w:t>
            </w:r>
            <w:r w:rsidR="009D60B3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，</w:t>
            </w:r>
            <w:r w:rsidR="009D60B3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关注</w:t>
            </w:r>
            <w:r w:rsidR="009D60B3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文化多样性和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保护</w:t>
            </w:r>
            <w:r w:rsidR="009D60B3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文化遗产</w:t>
            </w:r>
            <w:r w:rsidR="00263206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4B5681AC" w14:textId="5A694908" w:rsidR="0079303F" w:rsidRDefault="009D60B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土著居民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，</w:t>
            </w:r>
            <w:r w:rsidR="00902EEC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原住民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及其权利</w:t>
            </w:r>
            <w:r w:rsidR="00263206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50B98796" w14:textId="351C448B" w:rsidR="0079303F" w:rsidRDefault="009D60B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了解</w:t>
            </w:r>
            <w:r w:rsidR="00263206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本土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知识和土地管理方式</w:t>
            </w:r>
            <w:r w:rsidR="00263206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7893791A" w14:textId="78549EBD" w:rsidR="0079303F" w:rsidRDefault="009D60B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重视长者</w:t>
            </w:r>
            <w:r w:rsidR="00902EEC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及其智慧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，保护</w:t>
            </w:r>
            <w:r w:rsidR="00902EEC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当地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语言，习俗，传统</w:t>
            </w:r>
            <w:r w:rsidR="00263206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4C99E510" w14:textId="7BA966C3" w:rsidR="0079303F" w:rsidRDefault="00902EE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在</w:t>
            </w:r>
            <w:r w:rsidR="009D60B3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传统知识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基础上</w:t>
            </w:r>
            <w:r w:rsidR="009D60B3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，</w:t>
            </w:r>
            <w:r w:rsidR="00263206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重视</w:t>
            </w:r>
            <w:r w:rsidR="009D60B3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牧民</w:t>
            </w:r>
            <w:r w:rsidR="00263206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的</w:t>
            </w:r>
            <w:r w:rsidR="009D60B3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创新</w:t>
            </w:r>
            <w:r w:rsidR="00263206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和</w:t>
            </w:r>
            <w:r w:rsidR="009D60B3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新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思路</w:t>
            </w:r>
            <w:r w:rsidR="00263206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46F57226" w14:textId="08A4A580" w:rsidR="0079303F" w:rsidRDefault="009D60B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传统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家畜流</w:t>
            </w:r>
            <w:r w:rsidR="00263206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动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的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解决方案示例</w:t>
            </w:r>
            <w:r w:rsidR="00263206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512905C1" w14:textId="62C34D54" w:rsidR="0079303F" w:rsidRDefault="009D60B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关注</w:t>
            </w:r>
            <w:r w:rsidR="00343A93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田园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艺术和音乐</w:t>
            </w:r>
            <w:r w:rsidR="00263206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2DCE90CF" w14:textId="7FBD9026" w:rsidR="0079303F" w:rsidRDefault="009D60B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挑战：一些替代技术的负面影响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；</w:t>
            </w:r>
            <w:r w:rsidR="00A43272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使</w:t>
            </w:r>
            <w:r w:rsidR="00343A93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采掘主义与保护和创造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当地知识</w:t>
            </w:r>
            <w:r w:rsidR="00A43272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相协调</w:t>
            </w:r>
            <w:r w:rsidR="00263206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68962AEA" w14:textId="1F933237" w:rsidR="0079303F" w:rsidRDefault="009D60B3" w:rsidP="00E86C8D">
            <w:pPr>
              <w:pStyle w:val="HTMLPreformatted"/>
              <w:numPr>
                <w:ilvl w:val="0"/>
                <w:numId w:val="16"/>
              </w:numPr>
              <w:shd w:val="clear" w:color="auto" w:fill="FFFFFF"/>
              <w:spacing w:line="360" w:lineRule="atLeast"/>
              <w:rPr>
                <w:rFonts w:ascii="Times New Roman" w:hAnsi="Times New Roman" w:hint="default"/>
                <w:color w:val="212121"/>
                <w:sz w:val="21"/>
                <w:szCs w:val="21"/>
              </w:rPr>
            </w:pPr>
            <w:r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亮点：决策者如何</w:t>
            </w:r>
            <w:r w:rsidR="00A43272"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逐渐认可</w:t>
            </w:r>
            <w:r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和</w:t>
            </w:r>
            <w:r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lastRenderedPageBreak/>
              <w:t>重视本土知识</w:t>
            </w:r>
            <w:r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与</w:t>
            </w:r>
            <w:r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创新</w:t>
            </w:r>
            <w:r w:rsidR="00263206"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。</w:t>
            </w:r>
          </w:p>
          <w:p w14:paraId="63F94B6A" w14:textId="77777777" w:rsidR="0079303F" w:rsidRDefault="0079303F">
            <w:pPr>
              <w:pStyle w:val="ListParagraph"/>
              <w:ind w:left="36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</w:tcPr>
          <w:p w14:paraId="6DCF1DBD" w14:textId="04308F42" w:rsidR="0079303F" w:rsidRDefault="009D60B3">
            <w:pPr>
              <w:rPr>
                <w:rFonts w:ascii="Times New Roman" w:eastAsia="SimSu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lastRenderedPageBreak/>
              <w:br/>
            </w:r>
            <w:r>
              <w:rPr>
                <w:rFonts w:ascii="Times New Roman" w:eastAsia="SimSu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牧民们</w:t>
            </w:r>
            <w:r>
              <w:rPr>
                <w:rFonts w:ascii="Times New Roman" w:eastAsia="SimSu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对旱地的了解</w:t>
            </w:r>
            <w:r w:rsidR="00263206">
              <w:rPr>
                <w:rFonts w:ascii="Times New Roman" w:eastAsia="SimSu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3DB4BBA5" w14:textId="77777777" w:rsidR="0079303F" w:rsidRDefault="009D60B3">
            <w:pPr>
              <w:rPr>
                <w:rFonts w:ascii="Times New Roman" w:eastAsia="SimSu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</w:p>
          <w:p w14:paraId="598F76A4" w14:textId="71C40566" w:rsidR="0079303F" w:rsidRDefault="009D60B3">
            <w:pPr>
              <w:rPr>
                <w:rFonts w:ascii="Times New Roman" w:eastAsia="SimSu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本土</w:t>
            </w:r>
            <w:r>
              <w:rPr>
                <w:rFonts w:ascii="Times New Roman" w:eastAsia="SimSu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的</w:t>
            </w:r>
            <w:r>
              <w:rPr>
                <w:rFonts w:ascii="Times New Roman" w:eastAsia="SimSu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山脉</w:t>
            </w:r>
            <w:r w:rsidR="00263206">
              <w:rPr>
                <w:rFonts w:ascii="Times New Roman" w:eastAsia="SimSu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  <w:r>
              <w:rPr>
                <w:rFonts w:ascii="Times New Roman" w:eastAsia="SimSu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</w:p>
          <w:p w14:paraId="6FC75947" w14:textId="77777777" w:rsidR="0079303F" w:rsidRDefault="0079303F">
            <w:pPr>
              <w:rPr>
                <w:rFonts w:ascii="Times New Roman" w:eastAsia="SimSu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</w:pPr>
          </w:p>
          <w:p w14:paraId="4DB8E19E" w14:textId="4C260CC6" w:rsidR="0079303F" w:rsidRDefault="009D60B3">
            <w:pPr>
              <w:rPr>
                <w:rFonts w:ascii="Times New Roman" w:eastAsia="SimSu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山脉</w:t>
            </w:r>
            <w:r>
              <w:rPr>
                <w:rFonts w:ascii="Times New Roman" w:eastAsia="SimSu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之声（音乐）</w:t>
            </w:r>
            <w:r w:rsidR="00263206">
              <w:rPr>
                <w:rFonts w:ascii="Times New Roman" w:eastAsia="SimSu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48B448BC" w14:textId="77777777" w:rsidR="0079303F" w:rsidRDefault="0079303F">
            <w:pPr>
              <w:rPr>
                <w:rFonts w:ascii="Times New Roman" w:eastAsia="SimSu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</w:pPr>
          </w:p>
          <w:p w14:paraId="47572213" w14:textId="77777777" w:rsidR="0079303F" w:rsidRDefault="009D60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对于山脉的新认识</w:t>
            </w:r>
            <w:r>
              <w:rPr>
                <w:rFonts w:ascii="Times New Roman" w:eastAsia="SimSu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？</w:t>
            </w:r>
          </w:p>
        </w:tc>
        <w:tc>
          <w:tcPr>
            <w:tcW w:w="1560" w:type="dxa"/>
          </w:tcPr>
          <w:p w14:paraId="74C2FB35" w14:textId="77777777" w:rsidR="0079303F" w:rsidRDefault="009D60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SDG 10</w:t>
            </w:r>
          </w:p>
          <w:p w14:paraId="772C04F4" w14:textId="77777777" w:rsidR="0079303F" w:rsidRDefault="009D60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SDG 4</w:t>
            </w:r>
          </w:p>
        </w:tc>
      </w:tr>
      <w:tr w:rsidR="0079303F" w14:paraId="0B2A665B" w14:textId="77777777" w:rsidTr="00F9428B">
        <w:tc>
          <w:tcPr>
            <w:tcW w:w="1135" w:type="dxa"/>
          </w:tcPr>
          <w:p w14:paraId="7E176A30" w14:textId="1BD567D5" w:rsidR="00A43272" w:rsidRDefault="00B51B4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九</w:t>
            </w:r>
            <w:r w:rsidR="009D60B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月</w:t>
            </w:r>
          </w:p>
          <w:p w14:paraId="5A41D76B" w14:textId="77777777" w:rsidR="006F59C6" w:rsidRDefault="006F59C6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64C99BF0" w14:textId="64FD280C" w:rsidR="0079303F" w:rsidRDefault="009D60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9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27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日，世界旅游</w:t>
            </w:r>
            <w:r w:rsidR="00A43272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日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</w:tcPr>
          <w:p w14:paraId="25702B6B" w14:textId="043C865D" w:rsidR="0079303F" w:rsidRDefault="009D60B3">
            <w:pPr>
              <w:pStyle w:val="HTMLPreformatted"/>
              <w:shd w:val="clear" w:color="auto" w:fill="FFFFFF"/>
              <w:spacing w:line="540" w:lineRule="atLeast"/>
              <w:rPr>
                <w:rFonts w:ascii="Times New Roman" w:hAnsi="Times New Roman" w:hint="default"/>
                <w:color w:val="212121"/>
                <w:sz w:val="21"/>
                <w:szCs w:val="21"/>
              </w:rPr>
            </w:pPr>
            <w:r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可持续</w:t>
            </w:r>
            <w:r w:rsidR="00EA44D7"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草</w:t>
            </w:r>
            <w:r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牧</w:t>
            </w:r>
            <w:r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业</w:t>
            </w:r>
            <w:r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生产</w:t>
            </w:r>
            <w:r w:rsidR="00EA44D7"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。</w:t>
            </w:r>
          </w:p>
          <w:p w14:paraId="5B3E6A8E" w14:textId="77777777" w:rsidR="0079303F" w:rsidRDefault="0079303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02" w:type="dxa"/>
          </w:tcPr>
          <w:p w14:paraId="048ABCC1" w14:textId="1F22C56A" w:rsidR="0079303F" w:rsidRDefault="009D60B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认识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家畜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品种，鼓励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对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牧民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有利的</w:t>
            </w:r>
            <w:r w:rsidR="00EA44D7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观赏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家畜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/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野生动物旅游</w:t>
            </w:r>
            <w:r w:rsidR="00EA44D7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5977F28E" w14:textId="6F27B8BB" w:rsidR="0079303F" w:rsidRDefault="00EA44D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草</w:t>
            </w:r>
            <w:r w:rsidR="009D60B3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牧业和畜群管理，工具和技术（例如如何</w:t>
            </w:r>
            <w:r w:rsidR="009D60B3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拥有</w:t>
            </w:r>
            <w:r w:rsidR="009D60B3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健壮的畜群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，</w:t>
            </w:r>
            <w:r w:rsidR="009D60B3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杂交品种</w:t>
            </w:r>
            <w:r w:rsidR="009D60B3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等）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69A1257F" w14:textId="5FD6D327" w:rsidR="0079303F" w:rsidRDefault="009D60B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饲料营养，健康，卫生和福利</w:t>
            </w:r>
            <w:r w:rsidR="00EA44D7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66287943" w14:textId="2B1E7540" w:rsidR="0079303F" w:rsidRDefault="009D60B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通过可持续生产</w:t>
            </w:r>
            <w:r w:rsidR="00EA44D7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理念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在城市和牧区之间建立联系，鼓励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绿色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饲料</w:t>
            </w:r>
            <w:r w:rsidR="001F08EE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生产</w:t>
            </w:r>
            <w:r w:rsidR="00EA44D7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39C0F068" w14:textId="3881E148" w:rsidR="0079303F" w:rsidRDefault="00EA44D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牲畜</w:t>
            </w:r>
            <w:r w:rsidR="009D60B3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/</w:t>
            </w:r>
            <w:r w:rsidR="009D60B3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野生动物健康，福利和联合管理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39D3A34B" w14:textId="1A09094D" w:rsidR="0079303F" w:rsidRDefault="009D60B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生产</w:t>
            </w:r>
            <w:r w:rsidR="001F08EE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环境友好型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动物产品，包括无化学</w:t>
            </w:r>
            <w:r w:rsidR="00EA44D7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添加剂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的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牛奶和肉类，可持续纤维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制品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生产</w:t>
            </w:r>
            <w:r w:rsidR="00EA44D7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等</w:t>
            </w:r>
            <w:r w:rsidR="00EA44D7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072C421A" w14:textId="553681C0" w:rsidR="0079303F" w:rsidRDefault="00EA44D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降低</w:t>
            </w:r>
            <w:r w:rsidR="009D60B3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集约化饲养</w:t>
            </w:r>
            <w:r w:rsidR="009D60B3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和半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集约化饲养</w:t>
            </w:r>
            <w:r w:rsidR="009D60B3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系统的污染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47F0885B" w14:textId="18B808B2" w:rsidR="0079303F" w:rsidRDefault="009D60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挑战：新</w:t>
            </w:r>
            <w:r w:rsidR="00546085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型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疾病，疾病控制，促进</w:t>
            </w:r>
            <w:r w:rsidR="00546085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草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牧</w:t>
            </w:r>
            <w:r w:rsidR="00455572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业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生产</w:t>
            </w:r>
            <w:r w:rsidR="00455572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向产业化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转变</w:t>
            </w:r>
            <w:r w:rsidR="00546085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</w:t>
            </w:r>
          </w:p>
          <w:p w14:paraId="71ABEBA3" w14:textId="77777777" w:rsidR="0079303F" w:rsidRDefault="0079303F">
            <w:pPr>
              <w:pStyle w:val="ListParagraph"/>
              <w:ind w:left="36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</w:tcPr>
          <w:p w14:paraId="6B7BD196" w14:textId="3883C6CE" w:rsidR="0079303F" w:rsidRDefault="00455572">
            <w:pPr>
              <w:pStyle w:val="HTMLPreformatted"/>
              <w:shd w:val="clear" w:color="auto" w:fill="FFFFFF"/>
              <w:spacing w:line="360" w:lineRule="atLeast"/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环境友好型</w:t>
            </w:r>
            <w:r w:rsidR="009D60B3"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和健康的</w:t>
            </w:r>
            <w:r w:rsidR="00546085"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肉</w:t>
            </w:r>
            <w:r w:rsidR="009D60B3"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食动物</w:t>
            </w:r>
            <w:r w:rsidR="00546085"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群</w:t>
            </w:r>
            <w:r w:rsidR="00546085"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。</w:t>
            </w:r>
          </w:p>
          <w:p w14:paraId="08244DA0" w14:textId="77777777" w:rsidR="0079303F" w:rsidRDefault="0079303F">
            <w:pPr>
              <w:pStyle w:val="HTMLPreformatted"/>
              <w:shd w:val="clear" w:color="auto" w:fill="FFFFFF"/>
              <w:spacing w:line="360" w:lineRule="atLeast"/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</w:pPr>
          </w:p>
          <w:p w14:paraId="73C2966A" w14:textId="2E00B461" w:rsidR="0079303F" w:rsidRDefault="009D60B3">
            <w:pPr>
              <w:pStyle w:val="HTMLPreformatted"/>
              <w:shd w:val="clear" w:color="auto" w:fill="FFFFFF"/>
              <w:spacing w:line="360" w:lineRule="atLeast"/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绿色饲料，食品和纤维</w:t>
            </w:r>
            <w:r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制品</w:t>
            </w:r>
            <w:r w:rsidR="00546085"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。</w:t>
            </w:r>
          </w:p>
          <w:p w14:paraId="0B114F8E" w14:textId="77777777" w:rsidR="0079303F" w:rsidRDefault="0079303F">
            <w:pPr>
              <w:pStyle w:val="HTMLPreformatted"/>
              <w:shd w:val="clear" w:color="auto" w:fill="FFFFFF"/>
              <w:spacing w:line="360" w:lineRule="atLeast"/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</w:pPr>
          </w:p>
          <w:p w14:paraId="3225B58E" w14:textId="02D75075" w:rsidR="0079303F" w:rsidRDefault="009D60B3">
            <w:pPr>
              <w:pStyle w:val="HTMLPreformatted"/>
              <w:shd w:val="clear" w:color="auto" w:fill="FFFFFF"/>
              <w:spacing w:line="360" w:lineRule="atLeast"/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促进可持续生产系统</w:t>
            </w:r>
            <w:r w:rsidR="00546085"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。</w:t>
            </w:r>
          </w:p>
          <w:p w14:paraId="6BB2E08D" w14:textId="77777777" w:rsidR="0079303F" w:rsidRDefault="0079303F">
            <w:pPr>
              <w:pStyle w:val="HTMLPreformatted"/>
              <w:shd w:val="clear" w:color="auto" w:fill="FFFFFF"/>
              <w:spacing w:line="360" w:lineRule="atLeast"/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</w:pPr>
          </w:p>
          <w:p w14:paraId="485D6481" w14:textId="3D775C2A" w:rsidR="0079303F" w:rsidRDefault="009D60B3">
            <w:pPr>
              <w:pStyle w:val="HTMLPreformatted"/>
              <w:shd w:val="clear" w:color="auto" w:fill="FFFFFF"/>
              <w:spacing w:line="360" w:lineRule="atLeast"/>
              <w:rPr>
                <w:rFonts w:ascii="Times New Roman" w:hAnsi="Times New Roman" w:hint="default"/>
                <w:color w:val="212121"/>
                <w:sz w:val="21"/>
                <w:szCs w:val="21"/>
              </w:rPr>
            </w:pPr>
            <w:r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确保动物</w:t>
            </w:r>
            <w:r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的</w:t>
            </w:r>
            <w:r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健康</w:t>
            </w:r>
            <w:r w:rsidR="00546085"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。</w:t>
            </w:r>
          </w:p>
          <w:p w14:paraId="41E57644" w14:textId="77777777" w:rsidR="0079303F" w:rsidRDefault="0079303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</w:tcPr>
          <w:p w14:paraId="1AF6DA88" w14:textId="77777777" w:rsidR="0079303F" w:rsidRDefault="009D60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SDG 12</w:t>
            </w:r>
          </w:p>
        </w:tc>
      </w:tr>
      <w:tr w:rsidR="0079303F" w14:paraId="26DB5FC5" w14:textId="77777777" w:rsidTr="00F9428B">
        <w:tc>
          <w:tcPr>
            <w:tcW w:w="1135" w:type="dxa"/>
          </w:tcPr>
          <w:p w14:paraId="1359ABD9" w14:textId="04FC6CE2" w:rsidR="00B51B4F" w:rsidRDefault="00B51B4F">
            <w:pPr>
              <w:pStyle w:val="HTMLPreformatted"/>
              <w:shd w:val="clear" w:color="auto" w:fill="FFFFFF"/>
              <w:spacing w:line="540" w:lineRule="atLeast"/>
              <w:rPr>
                <w:rFonts w:ascii="Times New Roman" w:hAnsi="Times New Roman" w:hint="default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十</w:t>
            </w:r>
            <w:r w:rsidR="009D60B3">
              <w:rPr>
                <w:rFonts w:ascii="Times New Roman" w:hAnsi="Times New Roman" w:hint="default"/>
                <w:sz w:val="21"/>
                <w:szCs w:val="21"/>
              </w:rPr>
              <w:t>月</w:t>
            </w:r>
          </w:p>
          <w:p w14:paraId="087EC867" w14:textId="62E9E04F" w:rsidR="0079303F" w:rsidRDefault="009D60B3" w:rsidP="00E86C8D">
            <w:pPr>
              <w:pStyle w:val="HTMLPreformatted"/>
              <w:shd w:val="clear" w:color="auto" w:fill="FFFFFF"/>
              <w:spacing w:line="540" w:lineRule="atLeast"/>
              <w:rPr>
                <w:rFonts w:ascii="Times New Roman" w:hAnsi="Times New Roman" w:hint="default"/>
                <w:sz w:val="21"/>
                <w:szCs w:val="21"/>
              </w:rPr>
            </w:pPr>
            <w:r>
              <w:rPr>
                <w:rFonts w:ascii="Times New Roman" w:hAnsi="Times New Roman" w:hint="default"/>
                <w:sz w:val="21"/>
                <w:szCs w:val="21"/>
              </w:rPr>
              <w:t>（</w:t>
            </w:r>
            <w:r>
              <w:rPr>
                <w:rFonts w:ascii="Times New Roman" w:hAnsi="Times New Roman" w:hint="default"/>
                <w:sz w:val="21"/>
                <w:szCs w:val="21"/>
              </w:rPr>
              <w:t>10</w:t>
            </w:r>
            <w:r>
              <w:rPr>
                <w:rFonts w:ascii="Times New Roman" w:hAnsi="Times New Roman" w:hint="default"/>
                <w:sz w:val="21"/>
                <w:szCs w:val="21"/>
              </w:rPr>
              <w:t>月</w:t>
            </w:r>
            <w:r>
              <w:rPr>
                <w:rFonts w:ascii="Times New Roman" w:hAnsi="Times New Roman" w:hint="default"/>
                <w:sz w:val="21"/>
                <w:szCs w:val="21"/>
              </w:rPr>
              <w:t>15</w:t>
            </w:r>
            <w:r>
              <w:rPr>
                <w:rFonts w:ascii="Times New Roman" w:hAnsi="Times New Roman" w:hint="default"/>
                <w:sz w:val="21"/>
                <w:szCs w:val="21"/>
              </w:rPr>
              <w:t>日，</w:t>
            </w:r>
            <w:r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国际农村妇女节</w:t>
            </w:r>
            <w:r>
              <w:rPr>
                <w:rFonts w:ascii="Times New Roman" w:hAnsi="Times New Roman"/>
                <w:sz w:val="21"/>
                <w:szCs w:val="21"/>
              </w:rPr>
              <w:t>）</w:t>
            </w:r>
          </w:p>
        </w:tc>
        <w:tc>
          <w:tcPr>
            <w:tcW w:w="1559" w:type="dxa"/>
          </w:tcPr>
          <w:p w14:paraId="02DAC341" w14:textId="06BFBE66" w:rsidR="0079303F" w:rsidRDefault="00EA5AC4">
            <w:pPr>
              <w:pStyle w:val="HTMLPreformatted"/>
              <w:shd w:val="clear" w:color="auto" w:fill="FFFFFF"/>
              <w:spacing w:line="540" w:lineRule="atLeast"/>
              <w:rPr>
                <w:rFonts w:ascii="Times New Roman" w:hAnsi="Times New Roman" w:hint="default"/>
                <w:color w:val="212121"/>
                <w:sz w:val="21"/>
                <w:szCs w:val="21"/>
              </w:rPr>
            </w:pPr>
            <w:r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女</w:t>
            </w:r>
            <w:r w:rsidR="008605F2"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性</w:t>
            </w:r>
            <w:r w:rsidR="009D60B3"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牧民</w:t>
            </w:r>
          </w:p>
          <w:p w14:paraId="1D81520F" w14:textId="77777777" w:rsidR="0079303F" w:rsidRDefault="0079303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02" w:type="dxa"/>
          </w:tcPr>
          <w:p w14:paraId="0535BAD5" w14:textId="7F461A5C" w:rsidR="0079303F" w:rsidRDefault="009D60B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性别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平等</w:t>
            </w:r>
            <w:r w:rsidR="008605F2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794D3C64" w14:textId="633943D4" w:rsidR="0079303F" w:rsidRDefault="009D60B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妇女对经济，环境和文化的贡献</w:t>
            </w:r>
            <w:r w:rsidR="008605F2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2312BF51" w14:textId="01E4210F" w:rsidR="0079303F" w:rsidRDefault="009D60B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妇女对</w:t>
            </w:r>
            <w:r w:rsidR="008605F2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草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牧业的</w:t>
            </w:r>
            <w:r w:rsidR="008605F2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愿景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和需求（参与，赋权）</w:t>
            </w:r>
            <w:r w:rsidR="008605F2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21424AFD" w14:textId="43A67C39" w:rsidR="0079303F" w:rsidRDefault="009D60B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21212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妇女</w:t>
            </w:r>
            <w:r w:rsidR="008605F2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与合作社</w:t>
            </w:r>
            <w:r w:rsidR="008605F2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0743871B" w14:textId="2F547D1C" w:rsidR="0079303F" w:rsidRDefault="009D60B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212121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挑战：包括妇女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都要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采用基于社区的适应性土地管理</w:t>
            </w:r>
            <w:r w:rsidR="008605F2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44A2DD51" w14:textId="77777777" w:rsidR="0079303F" w:rsidRDefault="0079303F">
            <w:pPr>
              <w:pStyle w:val="ListParagraph"/>
              <w:ind w:left="36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</w:tcPr>
          <w:p w14:paraId="37114358" w14:textId="732D1D16" w:rsidR="0079303F" w:rsidRDefault="009D60B3">
            <w:pPr>
              <w:pStyle w:val="HTMLPreformatted"/>
              <w:shd w:val="clear" w:color="auto" w:fill="FFFFFF"/>
              <w:spacing w:line="360" w:lineRule="atLeast"/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关注</w:t>
            </w:r>
            <w:r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女性牧民</w:t>
            </w:r>
            <w:r w:rsidR="008605F2"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。</w:t>
            </w:r>
          </w:p>
          <w:p w14:paraId="2C51556C" w14:textId="77777777" w:rsidR="0079303F" w:rsidRDefault="0079303F">
            <w:pPr>
              <w:pStyle w:val="HTMLPreformatted"/>
              <w:shd w:val="clear" w:color="auto" w:fill="FFFFFF"/>
              <w:spacing w:line="360" w:lineRule="atLeast"/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</w:pPr>
          </w:p>
          <w:p w14:paraId="4746CA87" w14:textId="281D709E" w:rsidR="0079303F" w:rsidRDefault="009D60B3">
            <w:pPr>
              <w:pStyle w:val="HTMLPreformatted"/>
              <w:shd w:val="clear" w:color="auto" w:fill="FFFFFF"/>
              <w:spacing w:line="360" w:lineRule="atLeast"/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争取性别平等</w:t>
            </w:r>
            <w:r w:rsidR="008605F2"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。</w:t>
            </w:r>
          </w:p>
          <w:p w14:paraId="01D48306" w14:textId="77777777" w:rsidR="0079303F" w:rsidRDefault="0079303F">
            <w:pPr>
              <w:pStyle w:val="HTMLPreformatted"/>
              <w:shd w:val="clear" w:color="auto" w:fill="FFFFFF"/>
              <w:spacing w:line="360" w:lineRule="atLeast"/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</w:pPr>
          </w:p>
          <w:p w14:paraId="50B338D2" w14:textId="1491FBDA" w:rsidR="0079303F" w:rsidRDefault="009D60B3">
            <w:pPr>
              <w:pStyle w:val="HTMLPreformatted"/>
              <w:shd w:val="clear" w:color="auto" w:fill="FFFFFF"/>
              <w:spacing w:line="360" w:lineRule="atLeast"/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草原</w:t>
            </w:r>
            <w:r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女性的生活</w:t>
            </w:r>
            <w:r w:rsidR="008605F2"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。</w:t>
            </w:r>
          </w:p>
          <w:p w14:paraId="0697C09D" w14:textId="77777777" w:rsidR="0079303F" w:rsidRDefault="0079303F">
            <w:pPr>
              <w:pStyle w:val="HTMLPreformatted"/>
              <w:shd w:val="clear" w:color="auto" w:fill="FFFFFF"/>
              <w:spacing w:line="360" w:lineRule="atLeast"/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</w:pPr>
          </w:p>
          <w:p w14:paraId="06C4F5DF" w14:textId="26B9D227" w:rsidR="0079303F" w:rsidRDefault="009D60B3">
            <w:pPr>
              <w:pStyle w:val="HTMLPreformatted"/>
              <w:shd w:val="clear" w:color="auto" w:fill="FFFFFF"/>
              <w:spacing w:line="360" w:lineRule="atLeast"/>
              <w:rPr>
                <w:rFonts w:ascii="Times New Roman" w:hAnsi="Times New Roman" w:hint="default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草原</w:t>
            </w:r>
            <w:r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女性</w:t>
            </w:r>
            <w:r w:rsidR="008605F2"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带头人</w:t>
            </w:r>
            <w:r w:rsidR="008605F2"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。</w:t>
            </w:r>
          </w:p>
          <w:p w14:paraId="4D190D48" w14:textId="77777777" w:rsidR="0079303F" w:rsidRDefault="0079303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</w:tcPr>
          <w:p w14:paraId="551F4F82" w14:textId="77777777" w:rsidR="0079303F" w:rsidRDefault="009D60B3">
            <w:pP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shd w:val="clear" w:color="auto" w:fill="FFFFFF"/>
              </w:rPr>
              <w:t>SDG 5</w:t>
            </w:r>
          </w:p>
          <w:p w14:paraId="2D3A0B97" w14:textId="77777777" w:rsidR="0079303F" w:rsidRDefault="009D60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shd w:val="clear" w:color="auto" w:fill="FFFFFF"/>
              </w:rPr>
              <w:t>SDG 8</w:t>
            </w:r>
          </w:p>
        </w:tc>
      </w:tr>
      <w:tr w:rsidR="0079303F" w14:paraId="4BE77AC2" w14:textId="77777777" w:rsidTr="00F9428B">
        <w:tc>
          <w:tcPr>
            <w:tcW w:w="1135" w:type="dxa"/>
          </w:tcPr>
          <w:p w14:paraId="372ABF3C" w14:textId="125CA2BF" w:rsidR="00B51B4F" w:rsidRDefault="00B51B4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十一</w:t>
            </w:r>
            <w:r w:rsidR="009D60B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月</w:t>
            </w:r>
          </w:p>
          <w:p w14:paraId="2AF1F7DE" w14:textId="77777777" w:rsidR="006F59C6" w:rsidRDefault="006F59C6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48F5E015" w14:textId="253D4DA2" w:rsidR="0079303F" w:rsidRDefault="009D60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11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日，</w:t>
            </w:r>
            <w:r w:rsidR="0065252B">
              <w:rPr>
                <w:rFonts w:ascii="Times New Roman" w:eastAsia="SimSu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国际</w:t>
            </w:r>
            <w:r>
              <w:rPr>
                <w:rFonts w:ascii="Times New Roman" w:eastAsia="SimSu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儿童</w:t>
            </w:r>
            <w:r w:rsidR="0065252B">
              <w:rPr>
                <w:rFonts w:ascii="Times New Roman" w:eastAsia="SimSu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日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</w:tcPr>
          <w:p w14:paraId="1BA26577" w14:textId="77777777" w:rsidR="0079303F" w:rsidRDefault="009D60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212121"/>
                <w:sz w:val="21"/>
                <w:szCs w:val="21"/>
                <w:shd w:val="clear" w:color="auto" w:fill="FFFFFF"/>
              </w:rPr>
              <w:t>青年牧民</w:t>
            </w:r>
            <w:proofErr w:type="spellEnd"/>
          </w:p>
        </w:tc>
        <w:tc>
          <w:tcPr>
            <w:tcW w:w="3402" w:type="dxa"/>
          </w:tcPr>
          <w:p w14:paraId="401B45EB" w14:textId="152F5274" w:rsidR="0079303F" w:rsidRDefault="009D60B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青年音乐，艺术和文化</w:t>
            </w:r>
            <w:r w:rsidR="008605F2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71563158" w14:textId="78C35445" w:rsidR="0079303F" w:rsidRDefault="009D60B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青年</w:t>
            </w:r>
            <w:r w:rsidR="0065252B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人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的</w:t>
            </w:r>
            <w:r w:rsidR="0065252B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见解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和对</w:t>
            </w:r>
            <w:r w:rsidR="008605F2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草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牧业的需求（参与，赋权）</w:t>
            </w:r>
            <w:r w:rsidR="008605F2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12AFE92B" w14:textId="7046C7B5" w:rsidR="0079303F" w:rsidRDefault="009D60B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青年</w:t>
            </w:r>
            <w:r w:rsidR="0065252B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人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对经济和环境的贡献</w:t>
            </w:r>
            <w:r w:rsidR="008605F2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及其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创业</w:t>
            </w:r>
            <w:r w:rsidR="008605F2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0190D531" w14:textId="453B37D3" w:rsidR="0079303F" w:rsidRDefault="009D60B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鼓励和认可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青年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牧民协会</w:t>
            </w:r>
            <w:r w:rsidR="008605F2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2C4F5F9D" w14:textId="2B24DA5F" w:rsidR="0079303F" w:rsidRDefault="006525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为</w:t>
            </w:r>
            <w:r w:rsidR="009D60B3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青年牧民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提供职业培训和</w:t>
            </w:r>
            <w:r w:rsidR="009D60B3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专业培训</w:t>
            </w:r>
            <w:r w:rsidR="008605F2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7C13E752" w14:textId="53F333FB" w:rsidR="0079303F" w:rsidRDefault="009D60B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关</w:t>
            </w:r>
            <w:r w:rsidR="0065252B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心</w:t>
            </w:r>
            <w:r w:rsidR="008605F2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下一代。</w:t>
            </w:r>
          </w:p>
          <w:p w14:paraId="229E1F9A" w14:textId="62169ECD" w:rsidR="0079303F" w:rsidRDefault="009D60B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212121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挑战：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移民</w:t>
            </w:r>
            <w:r w:rsidR="008605F2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放弃</w:t>
            </w:r>
            <w:r w:rsidR="008605F2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牧场</w:t>
            </w:r>
            <w:r w:rsidR="008605F2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青年人缺乏机会</w:t>
            </w:r>
            <w:r w:rsidR="008605F2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55280674" w14:textId="3B824D35" w:rsidR="0079303F" w:rsidRDefault="009D60B3" w:rsidP="008605F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亮点：</w:t>
            </w:r>
            <w:r w:rsidR="0065252B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牧业专业化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培训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和学校</w:t>
            </w:r>
            <w:r w:rsidR="0065252B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认证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），牛仔竞技表演和其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lastRenderedPageBreak/>
              <w:t>他相关节日</w:t>
            </w:r>
            <w:r w:rsidR="008605F2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牧民青年创新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/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创业</w:t>
            </w:r>
            <w:r w:rsidR="008605F2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2268" w:type="dxa"/>
          </w:tcPr>
          <w:p w14:paraId="7B8C779D" w14:textId="67DDFBE1" w:rsidR="0079303F" w:rsidRDefault="008605F2">
            <w:pPr>
              <w:pStyle w:val="HTMLPreformatted"/>
              <w:shd w:val="clear" w:color="auto" w:fill="FFFFFF"/>
              <w:spacing w:line="360" w:lineRule="atLeast"/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lastRenderedPageBreak/>
              <w:t>草原</w:t>
            </w:r>
            <w:r w:rsidR="009D60B3"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未来</w:t>
            </w:r>
            <w:r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。</w:t>
            </w:r>
          </w:p>
          <w:p w14:paraId="56D5BC51" w14:textId="77777777" w:rsidR="0079303F" w:rsidRDefault="0079303F">
            <w:pPr>
              <w:pStyle w:val="HTMLPreformatted"/>
              <w:shd w:val="clear" w:color="auto" w:fill="FFFFFF"/>
              <w:spacing w:line="360" w:lineRule="atLeast"/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</w:pPr>
          </w:p>
          <w:p w14:paraId="60A65A0C" w14:textId="3AD385B0" w:rsidR="0079303F" w:rsidRDefault="009D60B3">
            <w:pPr>
              <w:pStyle w:val="HTMLPreformatted"/>
              <w:shd w:val="clear" w:color="auto" w:fill="FFFFFF"/>
              <w:spacing w:line="360" w:lineRule="atLeast"/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牧民和</w:t>
            </w:r>
            <w:r w:rsidR="008605F2"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草</w:t>
            </w:r>
            <w:r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牧业的未来</w:t>
            </w:r>
            <w:r w:rsidR="008605F2"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。</w:t>
            </w:r>
          </w:p>
          <w:p w14:paraId="68D96A67" w14:textId="77777777" w:rsidR="0079303F" w:rsidRDefault="0079303F">
            <w:pPr>
              <w:pStyle w:val="HTMLPreformatted"/>
              <w:shd w:val="clear" w:color="auto" w:fill="FFFFFF"/>
              <w:spacing w:line="360" w:lineRule="atLeast"/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</w:pPr>
          </w:p>
          <w:p w14:paraId="77D3EEC5" w14:textId="00AAC6D3" w:rsidR="0079303F" w:rsidRDefault="009D60B3">
            <w:pPr>
              <w:pStyle w:val="HTMLPreformatted"/>
              <w:shd w:val="clear" w:color="auto" w:fill="FFFFFF"/>
              <w:spacing w:line="360" w:lineRule="atLeast"/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进取的</w:t>
            </w:r>
            <w:r w:rsidR="008605F2"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青年</w:t>
            </w:r>
            <w:r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牧民</w:t>
            </w:r>
            <w:r w:rsidR="008605F2"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。</w:t>
            </w:r>
          </w:p>
          <w:p w14:paraId="187BF75A" w14:textId="77777777" w:rsidR="0079303F" w:rsidRDefault="0079303F">
            <w:pPr>
              <w:pStyle w:val="HTMLPreformatted"/>
              <w:shd w:val="clear" w:color="auto" w:fill="FFFFFF"/>
              <w:spacing w:line="360" w:lineRule="atLeast"/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</w:pPr>
          </w:p>
          <w:p w14:paraId="66CCEDDE" w14:textId="1EE5B384" w:rsidR="0079303F" w:rsidRDefault="009D60B3">
            <w:pPr>
              <w:pStyle w:val="HTMLPreformatted"/>
              <w:shd w:val="clear" w:color="auto" w:fill="FFFFFF"/>
              <w:spacing w:line="360" w:lineRule="atLeast"/>
              <w:rPr>
                <w:rFonts w:ascii="Times New Roman" w:hAnsi="Times New Roman" w:hint="default"/>
                <w:color w:val="212121"/>
                <w:sz w:val="21"/>
                <w:szCs w:val="21"/>
              </w:rPr>
            </w:pPr>
            <w:r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保护下一代牧民</w:t>
            </w:r>
            <w:r w:rsidR="008605F2"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。</w:t>
            </w:r>
          </w:p>
          <w:p w14:paraId="5ECE4400" w14:textId="77777777" w:rsidR="0079303F" w:rsidRDefault="0079303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60" w:type="dxa"/>
          </w:tcPr>
          <w:p w14:paraId="2A13927C" w14:textId="77777777" w:rsidR="0079303F" w:rsidRDefault="0079303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79303F" w14:paraId="497BF038" w14:textId="77777777" w:rsidTr="00F9428B">
        <w:tc>
          <w:tcPr>
            <w:tcW w:w="1135" w:type="dxa"/>
          </w:tcPr>
          <w:p w14:paraId="0EBF290A" w14:textId="28FD336C" w:rsidR="003A5FE5" w:rsidRDefault="00B51B4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十二</w:t>
            </w:r>
            <w:r w:rsidR="009D60B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月</w:t>
            </w:r>
          </w:p>
          <w:p w14:paraId="1FBECAE1" w14:textId="77777777" w:rsidR="006F59C6" w:rsidRDefault="006F59C6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 w14:paraId="0A5D4AE8" w14:textId="14AA7002" w:rsidR="0079303F" w:rsidRDefault="009D60B3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12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日，</w:t>
            </w:r>
            <w:proofErr w:type="spellStart"/>
            <w:r>
              <w:rPr>
                <w:rFonts w:ascii="Times New Roman" w:eastAsia="SimSun" w:hAnsi="Times New Roman" w:cs="Times New Roman"/>
                <w:color w:val="212121"/>
                <w:sz w:val="21"/>
                <w:szCs w:val="21"/>
                <w:shd w:val="clear" w:color="auto" w:fill="FFFFFF"/>
              </w:rPr>
              <w:t>世界土壤日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</w:tcPr>
          <w:p w14:paraId="380F655F" w14:textId="26B771C4" w:rsidR="0079303F" w:rsidRDefault="00CE53A2">
            <w:pPr>
              <w:pStyle w:val="HTMLPreformatted"/>
              <w:shd w:val="clear" w:color="auto" w:fill="FFFFFF"/>
              <w:spacing w:line="360" w:lineRule="atLeast"/>
              <w:rPr>
                <w:rFonts w:ascii="Times New Roman" w:hAnsi="Times New Roman" w:hint="default"/>
                <w:color w:val="212121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为</w:t>
            </w:r>
            <w:r w:rsidR="009D60B3"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草</w:t>
            </w:r>
            <w:r w:rsidR="005623C3"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原</w:t>
            </w:r>
            <w:r w:rsidR="009D60B3"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和牧民</w:t>
            </w:r>
            <w:r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提供</w:t>
            </w:r>
            <w:r w:rsidR="009D60B3"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可持续</w:t>
            </w:r>
            <w:r w:rsidR="00CA4951"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的管理</w:t>
            </w:r>
            <w:r w:rsidR="009D60B3"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技术</w:t>
            </w:r>
            <w:r w:rsidR="003A5FE5"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与</w:t>
            </w:r>
            <w:r w:rsidR="009D60B3">
              <w:rPr>
                <w:rFonts w:ascii="Times New Roman" w:hAnsi="Times New Roman" w:hint="default"/>
                <w:color w:val="212121"/>
                <w:sz w:val="21"/>
                <w:szCs w:val="21"/>
                <w:shd w:val="clear" w:color="auto" w:fill="FFFFFF"/>
              </w:rPr>
              <w:t>创新</w:t>
            </w:r>
            <w:r w:rsidR="00CA4951">
              <w:rPr>
                <w:rFonts w:ascii="Times New Roman" w:hAnsi="Times New Roman"/>
                <w:color w:val="212121"/>
                <w:sz w:val="21"/>
                <w:szCs w:val="21"/>
                <w:shd w:val="clear" w:color="auto" w:fill="FFFFFF"/>
              </w:rPr>
              <w:t>。</w:t>
            </w:r>
          </w:p>
          <w:p w14:paraId="41B0C51A" w14:textId="77777777" w:rsidR="0079303F" w:rsidRDefault="0079303F">
            <w:p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02" w:type="dxa"/>
          </w:tcPr>
          <w:p w14:paraId="35865D3F" w14:textId="364AC3CB" w:rsidR="0079303F" w:rsidRDefault="009D60B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草</w:t>
            </w:r>
            <w:r w:rsidR="00CA4951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原</w:t>
            </w:r>
            <w:r w:rsidR="003A5FE5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与土壤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的恢复</w:t>
            </w:r>
            <w:r w:rsidR="00CA4951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与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改良</w:t>
            </w:r>
            <w:r w:rsidR="00CA4951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7EB41BD1" w14:textId="4CFA7B92" w:rsidR="0079303F" w:rsidRDefault="009D60B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可再生能源生产</w:t>
            </w:r>
            <w:r w:rsidR="00CA4951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5E9C0A46" w14:textId="62B65715" w:rsidR="0079303F" w:rsidRDefault="009D60B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水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资源</w:t>
            </w:r>
            <w:r w:rsidR="003A5FE5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可持续</w:t>
            </w:r>
            <w:r w:rsidR="00CA4951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利用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方案</w:t>
            </w:r>
            <w:r w:rsidR="00CA4951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23430842" w14:textId="24A26ADC" w:rsidR="0079303F" w:rsidRDefault="00CA495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牧区</w:t>
            </w:r>
            <w:r w:rsidR="009D60B3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新技术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5DA083DF" w14:textId="432A4A6E" w:rsidR="0079303F" w:rsidRDefault="009D60B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互联网和通信</w:t>
            </w:r>
            <w:r w:rsidR="00CA4951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71EFEF2E" w14:textId="076A8D21" w:rsidR="0079303F" w:rsidRDefault="009D60B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风险和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保障</w:t>
            </w:r>
            <w:r w:rsidR="00CA4951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1CB7AA81" w14:textId="3429F2BE" w:rsidR="0079303F" w:rsidRDefault="009D60B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货币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流通</w:t>
            </w:r>
            <w:r w:rsidR="00CA4951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4D14D4D4" w14:textId="00310B04" w:rsidR="0079303F" w:rsidRDefault="009D60B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制定教育和培训计划，为</w:t>
            </w:r>
            <w:r w:rsidR="00CA4951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草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牧业</w:t>
            </w:r>
            <w:r w:rsidR="003A5FE5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的未来提供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知识和技能</w:t>
            </w:r>
            <w:r w:rsidR="00CA4951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储备</w:t>
            </w:r>
            <w:r w:rsidR="00CA4951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3335AB2C" w14:textId="0A3813D6" w:rsidR="0079303F" w:rsidRDefault="009D60B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确保</w:t>
            </w:r>
            <w:r w:rsidR="003A5FE5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基本建设费用和</w:t>
            </w:r>
            <w:r w:rsidR="00CA4951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需</w:t>
            </w: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求</w:t>
            </w:r>
            <w:r w:rsidR="003A5FE5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得到满足</w:t>
            </w:r>
            <w:r w:rsidR="00CA4951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2CF48EE0" w14:textId="6EFC279B" w:rsidR="0079303F" w:rsidRDefault="00CA495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加强</w:t>
            </w:r>
            <w:r w:rsidR="009D60B3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监管</w:t>
            </w:r>
            <w:r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3D1A03B0" w14:textId="40120095" w:rsidR="0079303F" w:rsidRDefault="009D60B3" w:rsidP="00CA495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促进未来的创新和</w:t>
            </w:r>
            <w:r w:rsidR="00CA4951">
              <w:rPr>
                <w:rFonts w:ascii="Times New Roma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升级</w:t>
            </w:r>
            <w:r w:rsidR="00CA4951">
              <w:rPr>
                <w:rFonts w:ascii="Times New Roma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2268" w:type="dxa"/>
          </w:tcPr>
          <w:p w14:paraId="2A0C4863" w14:textId="76D81D3D" w:rsidR="0079303F" w:rsidRDefault="009D60B3">
            <w:pPr>
              <w:rPr>
                <w:rFonts w:ascii="Times New Roman" w:eastAsia="SimSu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草</w:t>
            </w:r>
            <w:r w:rsidR="00D53F2B">
              <w:rPr>
                <w:rFonts w:ascii="Times New Roman" w:eastAsia="SimSu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原</w:t>
            </w:r>
            <w:r>
              <w:rPr>
                <w:rFonts w:ascii="Times New Roman" w:eastAsia="SimSu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和牧区未来</w:t>
            </w:r>
            <w:r w:rsidR="00D53F2B">
              <w:rPr>
                <w:rFonts w:ascii="Times New Roman" w:eastAsia="SimSu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3441C273" w14:textId="77777777" w:rsidR="0079303F" w:rsidRDefault="0079303F">
            <w:pPr>
              <w:rPr>
                <w:rFonts w:ascii="Times New Roman" w:eastAsia="SimSu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</w:pPr>
          </w:p>
          <w:p w14:paraId="59CD905D" w14:textId="3056BF64" w:rsidR="0079303F" w:rsidRDefault="009D60B3">
            <w:pPr>
              <w:rPr>
                <w:rFonts w:ascii="Times New Roman" w:eastAsia="SimSu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牧民将</w:t>
            </w:r>
            <w:r>
              <w:rPr>
                <w:rFonts w:ascii="Times New Roman" w:eastAsia="SimSu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现有科学技术</w:t>
            </w:r>
            <w:r>
              <w:rPr>
                <w:rFonts w:ascii="Times New Roman" w:eastAsia="SimSu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  <w:t>和高科技结合起来</w:t>
            </w:r>
            <w:r w:rsidR="00D53F2B">
              <w:rPr>
                <w:rFonts w:ascii="Times New Roman" w:eastAsia="SimSu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 w14:paraId="3E2830C7" w14:textId="77777777" w:rsidR="0079303F" w:rsidRDefault="0079303F">
            <w:pPr>
              <w:rPr>
                <w:rFonts w:ascii="Times New Roman" w:eastAsia="SimSun" w:hAnsi="Times New Roman" w:cs="Times New Roman"/>
                <w:color w:val="212121"/>
                <w:sz w:val="21"/>
                <w:szCs w:val="21"/>
                <w:shd w:val="clear" w:color="auto" w:fill="FFFFFF"/>
                <w:lang w:eastAsia="zh-CN"/>
              </w:rPr>
            </w:pPr>
          </w:p>
          <w:p w14:paraId="26E418D6" w14:textId="5C63DE1D" w:rsidR="0079303F" w:rsidRDefault="009D60B3" w:rsidP="00D53F2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草</w:t>
            </w:r>
            <w:r w:rsidR="00D53F2B">
              <w:rPr>
                <w:rFonts w:ascii="Times New Roman" w:eastAsia="SimSu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原</w:t>
            </w:r>
            <w:proofErr w:type="spellStart"/>
            <w:r>
              <w:rPr>
                <w:rFonts w:ascii="Times New Roman" w:eastAsia="SimSun" w:hAnsi="Times New Roman" w:cs="Times New Roman"/>
                <w:color w:val="212121"/>
                <w:sz w:val="21"/>
                <w:szCs w:val="21"/>
                <w:shd w:val="clear" w:color="auto" w:fill="FFFFFF"/>
              </w:rPr>
              <w:t>新技术</w:t>
            </w:r>
            <w:proofErr w:type="spellEnd"/>
            <w:r w:rsidR="00D53F2B">
              <w:rPr>
                <w:rFonts w:ascii="Times New Roman" w:eastAsia="SimSun" w:hAnsi="Times New Roman" w:cs="Times New Roman" w:hint="eastAsia"/>
                <w:color w:val="21212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560" w:type="dxa"/>
          </w:tcPr>
          <w:p w14:paraId="17999BB7" w14:textId="77777777" w:rsidR="0079303F" w:rsidRDefault="009D60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SDG 9</w:t>
            </w:r>
          </w:p>
          <w:p w14:paraId="7AF78A60" w14:textId="77777777" w:rsidR="0079303F" w:rsidRDefault="009D60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SDG 7</w:t>
            </w:r>
          </w:p>
          <w:p w14:paraId="05848F59" w14:textId="77777777" w:rsidR="0079303F" w:rsidRDefault="009D60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SDG 17</w:t>
            </w:r>
          </w:p>
        </w:tc>
      </w:tr>
    </w:tbl>
    <w:p w14:paraId="46D25EBD" w14:textId="77777777" w:rsidR="00275E0C" w:rsidRDefault="00275E0C">
      <w:pPr>
        <w:spacing w:line="500" w:lineRule="exact"/>
        <w:rPr>
          <w:rFonts w:asciiTheme="majorEastAsia" w:eastAsiaTheme="majorEastAsia" w:hAnsiTheme="majorEastAsia" w:cstheme="majorEastAsia"/>
          <w:b/>
          <w:bCs/>
          <w:color w:val="212121"/>
          <w:shd w:val="clear" w:color="auto" w:fill="FFFFFF"/>
          <w:lang w:eastAsia="zh-CN"/>
        </w:rPr>
      </w:pPr>
    </w:p>
    <w:p w14:paraId="5D0E60C5" w14:textId="055F0FD3" w:rsidR="0079303F" w:rsidRDefault="009D60B3">
      <w:pPr>
        <w:spacing w:line="500" w:lineRule="exact"/>
        <w:rPr>
          <w:rFonts w:asciiTheme="majorEastAsia" w:eastAsiaTheme="majorEastAsia" w:hAnsiTheme="majorEastAsia" w:cstheme="majorEastAsia"/>
          <w:b/>
          <w:bCs/>
          <w:color w:val="212121"/>
          <w:shd w:val="clear" w:color="auto" w:fill="FFFFFF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212121"/>
          <w:shd w:val="clear" w:color="auto" w:fill="FFFFFF"/>
          <w:lang w:eastAsia="zh-CN"/>
        </w:rPr>
        <w:t>在IYRP期间</w:t>
      </w:r>
      <w:r w:rsidR="00275E0C">
        <w:rPr>
          <w:rFonts w:asciiTheme="majorEastAsia" w:eastAsiaTheme="majorEastAsia" w:hAnsiTheme="majorEastAsia" w:cstheme="majorEastAsia" w:hint="eastAsia"/>
          <w:b/>
          <w:bCs/>
          <w:color w:val="212121"/>
          <w:shd w:val="clear" w:color="auto" w:fill="FFFFFF"/>
          <w:lang w:eastAsia="zh-CN"/>
        </w:rPr>
        <w:t>拟</w:t>
      </w:r>
      <w:r>
        <w:rPr>
          <w:rFonts w:asciiTheme="majorEastAsia" w:eastAsiaTheme="majorEastAsia" w:hAnsiTheme="majorEastAsia" w:cstheme="majorEastAsia" w:hint="eastAsia"/>
          <w:b/>
          <w:bCs/>
          <w:color w:val="212121"/>
          <w:shd w:val="clear" w:color="auto" w:fill="FFFFFF"/>
          <w:lang w:eastAsia="zh-CN"/>
        </w:rPr>
        <w:t>开展的活动类型</w:t>
      </w:r>
    </w:p>
    <w:p w14:paraId="0BA34195" w14:textId="1C7FC827" w:rsidR="0079303F" w:rsidRDefault="009D60B3">
      <w:pPr>
        <w:spacing w:line="500" w:lineRule="exact"/>
        <w:ind w:firstLineChars="200" w:firstLine="480"/>
        <w:rPr>
          <w:rFonts w:asciiTheme="majorEastAsia" w:eastAsiaTheme="majorEastAsia" w:hAnsiTheme="majorEastAsia" w:cstheme="majorEastAsia"/>
          <w:b/>
          <w:lang w:eastAsia="zh-CN"/>
        </w:rPr>
      </w:pPr>
      <w:r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可以提供一些</w:t>
      </w:r>
      <w:r w:rsidR="00E407C2">
        <w:rPr>
          <w:rFonts w:asciiTheme="majorEastAsia" w:eastAsiaTheme="majorEastAsia" w:hAnsiTheme="majorEastAsia" w:cstheme="majorEastAsia" w:hint="eastAsia"/>
          <w:b/>
          <w:bCs/>
          <w:color w:val="212121"/>
          <w:shd w:val="clear" w:color="auto" w:fill="FFFFFF"/>
          <w:lang w:eastAsia="zh-CN"/>
        </w:rPr>
        <w:t>IYRP</w:t>
      </w:r>
      <w:r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外联行动的</w:t>
      </w:r>
      <w:r w:rsidR="00E407C2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示例作为</w:t>
      </w:r>
      <w:r w:rsidR="00E83E58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参考</w:t>
      </w:r>
      <w:r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。国际组织和其他全球合作伙伴，可以考虑</w:t>
      </w:r>
      <w:r w:rsidR="00E83E58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举办一个</w:t>
      </w:r>
      <w:r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全球</w:t>
      </w:r>
      <w:r w:rsidR="00E83E58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性的</w:t>
      </w:r>
      <w:r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主题</w:t>
      </w:r>
      <w:r w:rsidR="00E407C2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活动</w:t>
      </w:r>
      <w:r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。国家一级的行动应由国家</w:t>
      </w:r>
      <w:r w:rsidR="00E83E58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相关部门</w:t>
      </w:r>
      <w:r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组织</w:t>
      </w:r>
      <w:r w:rsidR="00E83E58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和实施</w:t>
      </w:r>
      <w:r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。</w:t>
      </w:r>
    </w:p>
    <w:p w14:paraId="1117A6B5" w14:textId="7196A0E1" w:rsidR="0079303F" w:rsidRPr="00275E0C" w:rsidRDefault="00275E0C" w:rsidP="00275E0C">
      <w:pPr>
        <w:spacing w:line="500" w:lineRule="exact"/>
        <w:rPr>
          <w:rFonts w:asciiTheme="majorEastAsia" w:eastAsiaTheme="majorEastAsia" w:hAnsiTheme="majorEastAsia" w:cstheme="majorEastAsia"/>
          <w:lang w:eastAsia="zh-CN"/>
        </w:rPr>
      </w:pPr>
      <w:r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1.</w:t>
      </w:r>
      <w:r w:rsidR="006F108F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 xml:space="preserve"> </w:t>
      </w:r>
      <w:r w:rsidR="00E407C2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全国性</w:t>
      </w:r>
      <w:r w:rsidR="009D60B3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活动，包括展示成功的可持续</w:t>
      </w:r>
      <w:r w:rsidR="00C85DB8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草</w:t>
      </w:r>
      <w:r w:rsidR="009D60B3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牧业系统案例、奖项和奖励、技术博览会、视频纪录片、牧场日、教育材料等。</w:t>
      </w:r>
    </w:p>
    <w:p w14:paraId="53631C5C" w14:textId="3AA6BD1E" w:rsidR="0079303F" w:rsidRPr="00275E0C" w:rsidRDefault="00275E0C" w:rsidP="00275E0C">
      <w:pPr>
        <w:spacing w:line="500" w:lineRule="exact"/>
        <w:rPr>
          <w:rFonts w:asciiTheme="majorEastAsia" w:eastAsiaTheme="majorEastAsia" w:hAnsiTheme="majorEastAsia" w:cstheme="majorEastAsia"/>
          <w:lang w:eastAsia="zh-CN"/>
        </w:rPr>
      </w:pPr>
      <w:r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2.</w:t>
      </w:r>
      <w:r w:rsidR="006F108F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 xml:space="preserve"> </w:t>
      </w:r>
      <w:r w:rsidR="009D60B3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国际</w:t>
      </w:r>
      <w:r w:rsidR="00C85DB8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草原与</w:t>
      </w:r>
      <w:r w:rsidR="009D60B3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草地</w:t>
      </w:r>
      <w:r w:rsidR="00E407C2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联合</w:t>
      </w:r>
      <w:r w:rsidR="009D60B3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大会，需要关注草</w:t>
      </w:r>
      <w:r w:rsidR="00C85DB8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原</w:t>
      </w:r>
      <w:r w:rsidR="009D60B3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和牧民对科学知识和最新技术的需求</w:t>
      </w:r>
      <w:r w:rsidR="00E407C2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。</w:t>
      </w:r>
    </w:p>
    <w:p w14:paraId="1C43CE84" w14:textId="29B1F899" w:rsidR="0079303F" w:rsidRPr="00275E0C" w:rsidRDefault="00275E0C" w:rsidP="00275E0C">
      <w:pPr>
        <w:spacing w:line="500" w:lineRule="exact"/>
        <w:rPr>
          <w:rFonts w:asciiTheme="majorEastAsia" w:eastAsiaTheme="majorEastAsia" w:hAnsiTheme="majorEastAsia" w:cstheme="majorEastAsia"/>
          <w:lang w:eastAsia="zh-CN"/>
        </w:rPr>
      </w:pPr>
      <w:r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3.</w:t>
      </w:r>
      <w:r w:rsidR="006F108F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 xml:space="preserve"> </w:t>
      </w:r>
      <w:r w:rsidR="009D60B3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落实</w:t>
      </w:r>
      <w:r w:rsidR="00C85DB8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国际</w:t>
      </w:r>
      <w:r w:rsidR="009D60B3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环境署关于草</w:t>
      </w:r>
      <w:r w:rsidR="00C85DB8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原</w:t>
      </w:r>
      <w:r w:rsidR="009D60B3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和牧民的全球评估/差距分析及相关行动建议</w:t>
      </w:r>
      <w:r w:rsidR="00C85DB8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。</w:t>
      </w:r>
    </w:p>
    <w:p w14:paraId="7056504D" w14:textId="2B9AD11C" w:rsidR="0079303F" w:rsidRPr="00275E0C" w:rsidRDefault="00275E0C" w:rsidP="00275E0C">
      <w:pPr>
        <w:spacing w:line="500" w:lineRule="exact"/>
        <w:rPr>
          <w:rFonts w:asciiTheme="majorEastAsia" w:eastAsiaTheme="majorEastAsia" w:hAnsiTheme="majorEastAsia" w:cstheme="majorEastAsia"/>
          <w:color w:val="212121"/>
          <w:shd w:val="clear" w:color="auto" w:fill="FFFFFF"/>
          <w:lang w:eastAsia="zh-CN"/>
        </w:rPr>
      </w:pPr>
      <w:r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4.</w:t>
      </w:r>
      <w:r w:rsidR="006F108F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 xml:space="preserve"> </w:t>
      </w:r>
      <w:r w:rsidR="00EA1D02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开展</w:t>
      </w:r>
      <w:r w:rsidR="009D60B3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社交媒体活动和视频制作，以提高</w:t>
      </w:r>
      <w:r w:rsidR="00C85DB8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各</w:t>
      </w:r>
      <w:r w:rsidR="009D60B3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国生产者、消费者和政策制定者对于该活动的认识</w:t>
      </w:r>
      <w:r w:rsidR="00E407C2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。</w:t>
      </w:r>
    </w:p>
    <w:p w14:paraId="3A539C93" w14:textId="6D54FC9B" w:rsidR="0079303F" w:rsidRPr="00275E0C" w:rsidRDefault="00275E0C" w:rsidP="00275E0C">
      <w:pPr>
        <w:spacing w:line="500" w:lineRule="exact"/>
        <w:rPr>
          <w:rFonts w:asciiTheme="majorEastAsia" w:eastAsiaTheme="majorEastAsia" w:hAnsiTheme="majorEastAsia" w:cstheme="majorEastAsia"/>
          <w:lang w:eastAsia="zh-CN"/>
        </w:rPr>
      </w:pPr>
      <w:r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5.</w:t>
      </w:r>
      <w:r w:rsidR="006F108F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 xml:space="preserve"> </w:t>
      </w:r>
      <w:r w:rsidR="00EA1D02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在</w:t>
      </w:r>
      <w:r w:rsidR="009D60B3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《时代》、《人物》、《读者文摘》、《国家地理》、《史密森尼》、《滚石》、《大众科学》等国际杂志中</w:t>
      </w:r>
      <w:r w:rsidR="00EA1D02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发表</w:t>
      </w:r>
      <w:r w:rsidR="009D60B3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文章</w:t>
      </w:r>
      <w:r w:rsidR="00EA1D02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，解释什么是</w:t>
      </w:r>
      <w:r w:rsidR="00C85DB8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草原</w:t>
      </w:r>
      <w:r w:rsidR="00EA1D02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，牧民</w:t>
      </w:r>
      <w:r w:rsidR="00C85DB8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贡献</w:t>
      </w:r>
      <w:r w:rsidR="00EA1D02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了什么。</w:t>
      </w:r>
    </w:p>
    <w:p w14:paraId="34AA7DF5" w14:textId="3CFAD4FB" w:rsidR="0079303F" w:rsidRPr="00275E0C" w:rsidRDefault="00275E0C" w:rsidP="00275E0C">
      <w:pPr>
        <w:spacing w:before="60" w:line="500" w:lineRule="exact"/>
        <w:rPr>
          <w:rFonts w:asciiTheme="majorEastAsia" w:eastAsiaTheme="majorEastAsia" w:hAnsiTheme="majorEastAsia" w:cstheme="majorEastAsia"/>
          <w:lang w:eastAsia="zh-CN"/>
        </w:rPr>
      </w:pPr>
      <w:r>
        <w:rPr>
          <w:rFonts w:ascii="Times New Roman" w:hAnsi="Times New Roman" w:cs="Times New Roman" w:hint="eastAsia"/>
          <w:color w:val="212121"/>
          <w:shd w:val="clear" w:color="auto" w:fill="FFFFFF"/>
          <w:lang w:eastAsia="zh-CN"/>
        </w:rPr>
        <w:t>6</w:t>
      </w:r>
      <w:r>
        <w:rPr>
          <w:rFonts w:ascii="Times New Roman" w:hAnsi="Times New Roman" w:cs="Times New Roman" w:hint="eastAsia"/>
          <w:color w:val="212121"/>
          <w:shd w:val="clear" w:color="auto" w:fill="FFFFFF"/>
          <w:lang w:eastAsia="zh-CN"/>
        </w:rPr>
        <w:t>．</w:t>
      </w:r>
      <w:r w:rsidR="009D60B3" w:rsidRPr="00275E0C">
        <w:rPr>
          <w:rFonts w:ascii="Times New Roman" w:hAnsi="Times New Roman" w:cs="Times New Roman"/>
          <w:color w:val="212121"/>
          <w:shd w:val="clear" w:color="auto" w:fill="FFFFFF"/>
          <w:lang w:eastAsia="zh-CN"/>
        </w:rPr>
        <w:t>由世界可持续</w:t>
      </w:r>
      <w:r w:rsidR="00633A87" w:rsidRPr="00275E0C">
        <w:rPr>
          <w:rFonts w:ascii="Times New Roman" w:hAnsi="Times New Roman" w:cs="Times New Roman"/>
          <w:color w:val="212121"/>
          <w:shd w:val="clear" w:color="auto" w:fill="FFFFFF"/>
          <w:lang w:eastAsia="zh-CN"/>
        </w:rPr>
        <w:t>草</w:t>
      </w:r>
      <w:r w:rsidR="009D60B3" w:rsidRPr="00275E0C">
        <w:rPr>
          <w:rFonts w:ascii="Times New Roman" w:hAnsi="Times New Roman" w:cs="Times New Roman"/>
          <w:color w:val="212121"/>
          <w:shd w:val="clear" w:color="auto" w:fill="FFFFFF"/>
          <w:lang w:eastAsia="zh-CN"/>
        </w:rPr>
        <w:t>牧业倡议（</w:t>
      </w:r>
      <w:r w:rsidR="009D60B3" w:rsidRPr="00275E0C">
        <w:rPr>
          <w:rFonts w:ascii="Times New Roman" w:hAnsi="Times New Roman" w:cs="Times New Roman"/>
          <w:color w:val="212121"/>
          <w:shd w:val="clear" w:color="auto" w:fill="FFFFFF"/>
          <w:lang w:eastAsia="zh-CN"/>
        </w:rPr>
        <w:t>WISP</w:t>
      </w:r>
      <w:r w:rsidR="009D60B3" w:rsidRPr="00275E0C">
        <w:rPr>
          <w:rFonts w:ascii="Times New Roman" w:hAnsi="Times New Roman" w:cs="Times New Roman"/>
          <w:color w:val="212121"/>
          <w:shd w:val="clear" w:color="auto" w:fill="FFFFFF"/>
          <w:lang w:eastAsia="zh-CN"/>
        </w:rPr>
        <w:t>）和</w:t>
      </w:r>
      <w:r w:rsidR="00633A87" w:rsidRPr="00275E0C">
        <w:rPr>
          <w:rFonts w:ascii="Times New Roman" w:hAnsi="Times New Roman" w:cs="Times New Roman"/>
          <w:color w:val="212121"/>
          <w:shd w:val="clear" w:color="auto" w:fill="FFFFFF"/>
          <w:lang w:eastAsia="zh-CN"/>
        </w:rPr>
        <w:t>联合国</w:t>
      </w:r>
      <w:r w:rsidR="009D60B3" w:rsidRPr="00275E0C">
        <w:rPr>
          <w:rFonts w:ascii="Times New Roman" w:hAnsi="Times New Roman" w:cs="Times New Roman"/>
          <w:color w:val="212121"/>
          <w:shd w:val="clear" w:color="auto" w:fill="FFFFFF"/>
          <w:lang w:eastAsia="zh-CN"/>
        </w:rPr>
        <w:t>粮农组织牧</w:t>
      </w:r>
      <w:r w:rsidR="00633A87" w:rsidRPr="00275E0C">
        <w:rPr>
          <w:rFonts w:ascii="Times New Roman" w:hAnsi="Times New Roman" w:cs="Times New Roman"/>
          <w:color w:val="212121"/>
          <w:shd w:val="clear" w:color="auto" w:fill="FFFFFF"/>
          <w:lang w:eastAsia="zh-CN"/>
        </w:rPr>
        <w:t>民</w:t>
      </w:r>
      <w:r w:rsidR="009D60B3" w:rsidRPr="00275E0C">
        <w:rPr>
          <w:rFonts w:ascii="Times New Roman" w:hAnsi="Times New Roman" w:cs="Times New Roman"/>
          <w:color w:val="212121"/>
          <w:shd w:val="clear" w:color="auto" w:fill="FFFFFF"/>
          <w:lang w:eastAsia="zh-CN"/>
        </w:rPr>
        <w:t>知识中心</w:t>
      </w:r>
      <w:r w:rsidR="00633A87" w:rsidRPr="00275E0C">
        <w:rPr>
          <w:rFonts w:ascii="Times New Roman" w:hAnsi="Times New Roman" w:cs="Times New Roman" w:hint="eastAsia"/>
          <w:color w:val="212121"/>
          <w:shd w:val="clear" w:color="auto" w:fill="FFFFFF"/>
          <w:lang w:eastAsia="zh-CN"/>
        </w:rPr>
        <w:t>(PKH)</w:t>
      </w:r>
      <w:r w:rsidR="00EA1D02" w:rsidRPr="00275E0C">
        <w:rPr>
          <w:rFonts w:ascii="Times New Roman" w:hAnsi="Times New Roman" w:cs="Times New Roman" w:hint="eastAsia"/>
          <w:color w:val="212121"/>
          <w:shd w:val="clear" w:color="auto" w:fill="FFFFFF"/>
          <w:lang w:eastAsia="zh-CN"/>
        </w:rPr>
        <w:t>主办</w:t>
      </w:r>
      <w:r w:rsidR="009D60B3" w:rsidRPr="00275E0C">
        <w:rPr>
          <w:rFonts w:ascii="Times New Roman" w:hAnsi="Times New Roman" w:cs="Times New Roman"/>
          <w:color w:val="212121"/>
          <w:shd w:val="clear" w:color="auto" w:fill="FFFFFF"/>
          <w:lang w:eastAsia="zh-CN"/>
        </w:rPr>
        <w:t>的牧民大会，分享</w:t>
      </w:r>
      <w:r w:rsidR="00633A87" w:rsidRPr="00275E0C">
        <w:rPr>
          <w:rFonts w:ascii="Times New Roman" w:hAnsi="Times New Roman" w:cs="Times New Roman" w:hint="eastAsia"/>
          <w:color w:val="212121"/>
          <w:shd w:val="clear" w:color="auto" w:fill="FFFFFF"/>
          <w:lang w:eastAsia="zh-CN"/>
        </w:rPr>
        <w:t>各</w:t>
      </w:r>
      <w:r w:rsidR="009D60B3" w:rsidRPr="00275E0C">
        <w:rPr>
          <w:rFonts w:ascii="Times New Roman" w:hAnsi="Times New Roman" w:cs="Times New Roman"/>
          <w:color w:val="212121"/>
          <w:shd w:val="clear" w:color="auto" w:fill="FFFFFF"/>
          <w:lang w:eastAsia="zh-CN"/>
        </w:rPr>
        <w:t>地</w:t>
      </w:r>
      <w:r w:rsidR="00633A87" w:rsidRPr="00275E0C">
        <w:rPr>
          <w:rFonts w:ascii="Times New Roman" w:hAnsi="Times New Roman" w:cs="Times New Roman"/>
          <w:color w:val="212121"/>
          <w:shd w:val="clear" w:color="auto" w:fill="FFFFFF"/>
          <w:lang w:eastAsia="zh-CN"/>
        </w:rPr>
        <w:t>知识</w:t>
      </w:r>
      <w:r w:rsidR="009D60B3" w:rsidRPr="00275E0C">
        <w:rPr>
          <w:rFonts w:ascii="Times New Roman" w:hAnsi="Times New Roman" w:cs="Times New Roman"/>
          <w:color w:val="212121"/>
          <w:shd w:val="clear" w:color="auto" w:fill="FFFFFF"/>
          <w:lang w:eastAsia="zh-CN"/>
        </w:rPr>
        <w:t>（理论、实践经验及教训）并制定切实可行的方案</w:t>
      </w:r>
      <w:r w:rsidR="009D60B3" w:rsidRPr="00275E0C">
        <w:rPr>
          <w:rFonts w:ascii="Times New Roman" w:hAnsi="Times New Roman" w:cs="Times New Roman" w:hint="eastAsia"/>
          <w:color w:val="212121"/>
          <w:shd w:val="clear" w:color="auto" w:fill="FFFFFF"/>
          <w:lang w:eastAsia="zh-CN"/>
        </w:rPr>
        <w:t>。</w:t>
      </w:r>
    </w:p>
    <w:p w14:paraId="0BAEEF95" w14:textId="30CD5719" w:rsidR="0079303F" w:rsidRPr="00275E0C" w:rsidRDefault="009D60B3" w:rsidP="00275E0C">
      <w:pPr>
        <w:pStyle w:val="ListParagraph"/>
        <w:numPr>
          <w:ilvl w:val="0"/>
          <w:numId w:val="18"/>
        </w:numPr>
        <w:spacing w:before="60" w:line="500" w:lineRule="exact"/>
        <w:rPr>
          <w:rFonts w:asciiTheme="majorEastAsia" w:eastAsiaTheme="majorEastAsia" w:hAnsiTheme="majorEastAsia" w:cstheme="majorEastAsia"/>
          <w:lang w:eastAsia="zh-CN"/>
        </w:rPr>
      </w:pPr>
      <w:r w:rsidRPr="00275E0C">
        <w:rPr>
          <w:rFonts w:ascii="Times New Roman" w:hAnsi="Times New Roman" w:cs="Times New Roman"/>
          <w:color w:val="212121"/>
          <w:shd w:val="clear" w:color="auto" w:fill="FFFFFF"/>
          <w:lang w:eastAsia="zh-CN"/>
        </w:rPr>
        <w:lastRenderedPageBreak/>
        <w:t>可持续发展目标</w:t>
      </w:r>
      <w:r w:rsidR="00C05AA2" w:rsidRPr="00275E0C">
        <w:rPr>
          <w:rFonts w:ascii="Times New Roman" w:hAnsi="Times New Roman" w:cs="Times New Roman" w:hint="eastAsia"/>
          <w:color w:val="212121"/>
          <w:shd w:val="clear" w:color="auto" w:fill="FFFFFF"/>
          <w:lang w:eastAsia="zh-CN"/>
        </w:rPr>
        <w:t>国际会议</w:t>
      </w:r>
      <w:r w:rsidRPr="00275E0C">
        <w:rPr>
          <w:rFonts w:ascii="Times New Roman" w:hAnsi="Times New Roman" w:cs="Times New Roman"/>
          <w:color w:val="212121"/>
          <w:shd w:val="clear" w:color="auto" w:fill="FFFFFF"/>
          <w:lang w:eastAsia="zh-CN"/>
        </w:rPr>
        <w:t>及其对牧民和</w:t>
      </w:r>
      <w:r w:rsidR="00C05AA2" w:rsidRPr="00275E0C">
        <w:rPr>
          <w:rFonts w:ascii="Times New Roman" w:hAnsi="Times New Roman" w:cs="Times New Roman"/>
          <w:color w:val="212121"/>
          <w:shd w:val="clear" w:color="auto" w:fill="FFFFFF"/>
          <w:lang w:eastAsia="zh-CN"/>
        </w:rPr>
        <w:t>草原</w:t>
      </w:r>
      <w:r w:rsidR="00C05AA2" w:rsidRPr="00275E0C">
        <w:rPr>
          <w:rFonts w:ascii="Times New Roman" w:hAnsi="Times New Roman" w:cs="Times New Roman" w:hint="eastAsia"/>
          <w:color w:val="212121"/>
          <w:shd w:val="clear" w:color="auto" w:fill="FFFFFF"/>
          <w:lang w:eastAsia="zh-CN"/>
        </w:rPr>
        <w:t>的</w:t>
      </w:r>
      <w:r w:rsidRPr="00275E0C">
        <w:rPr>
          <w:rFonts w:ascii="Times New Roman" w:hAnsi="Times New Roman" w:cs="Times New Roman"/>
          <w:color w:val="212121"/>
          <w:shd w:val="clear" w:color="auto" w:fill="FFFFFF"/>
          <w:lang w:eastAsia="zh-CN"/>
        </w:rPr>
        <w:t>影响，</w:t>
      </w:r>
      <w:r w:rsidR="00C05AA2" w:rsidRPr="00275E0C">
        <w:rPr>
          <w:rFonts w:ascii="Times New Roman" w:hAnsi="Times New Roman" w:cs="Times New Roman"/>
          <w:color w:val="212121"/>
          <w:shd w:val="clear" w:color="auto" w:fill="FFFFFF"/>
          <w:lang w:eastAsia="zh-CN"/>
        </w:rPr>
        <w:t>应该</w:t>
      </w:r>
      <w:r w:rsidRPr="00275E0C">
        <w:rPr>
          <w:rFonts w:ascii="Times New Roman" w:hAnsi="Times New Roman" w:cs="Times New Roman"/>
          <w:color w:val="212121"/>
          <w:shd w:val="clear" w:color="auto" w:fill="FFFFFF"/>
          <w:lang w:eastAsia="zh-CN"/>
        </w:rPr>
        <w:t>将环境、社会和经济方面</w:t>
      </w:r>
      <w:r w:rsidR="004618FD" w:rsidRPr="00275E0C">
        <w:rPr>
          <w:rFonts w:ascii="Times New Roman" w:hAnsi="Times New Roman" w:cs="Times New Roman" w:hint="eastAsia"/>
          <w:color w:val="212121"/>
          <w:shd w:val="clear" w:color="auto" w:fill="FFFFFF"/>
          <w:lang w:eastAsia="zh-CN"/>
        </w:rPr>
        <w:t>的观点</w:t>
      </w:r>
      <w:r w:rsidRPr="00275E0C">
        <w:rPr>
          <w:rFonts w:ascii="Times New Roman" w:hAnsi="Times New Roman" w:cs="Times New Roman"/>
          <w:color w:val="212121"/>
          <w:shd w:val="clear" w:color="auto" w:fill="FFFFFF"/>
          <w:lang w:eastAsia="zh-CN"/>
        </w:rPr>
        <w:t>综合</w:t>
      </w:r>
      <w:r w:rsidR="00C05AA2" w:rsidRPr="00275E0C">
        <w:rPr>
          <w:rFonts w:ascii="Times New Roman" w:hAnsi="Times New Roman" w:cs="Times New Roman"/>
          <w:color w:val="212121"/>
          <w:shd w:val="clear" w:color="auto" w:fill="FFFFFF"/>
          <w:lang w:eastAsia="zh-CN"/>
        </w:rPr>
        <w:t>考虑</w:t>
      </w:r>
      <w:r w:rsidRPr="00275E0C">
        <w:rPr>
          <w:rFonts w:ascii="Times New Roman" w:hAnsi="Times New Roman" w:cs="Times New Roman"/>
          <w:color w:val="212121"/>
          <w:shd w:val="clear" w:color="auto" w:fill="FFFFFF"/>
          <w:lang w:eastAsia="zh-CN"/>
        </w:rPr>
        <w:t>。</w:t>
      </w:r>
    </w:p>
    <w:p w14:paraId="5129D6DC" w14:textId="706BB38D" w:rsidR="0079303F" w:rsidRPr="00275E0C" w:rsidRDefault="00275E0C" w:rsidP="00275E0C">
      <w:pPr>
        <w:spacing w:line="500" w:lineRule="exact"/>
        <w:rPr>
          <w:rFonts w:asciiTheme="majorEastAsia" w:eastAsiaTheme="majorEastAsia" w:hAnsiTheme="majorEastAsia" w:cstheme="majorEastAsia"/>
          <w:lang w:eastAsia="zh-CN"/>
        </w:rPr>
      </w:pPr>
      <w:r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8.</w:t>
      </w:r>
      <w:r w:rsidR="006F108F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 xml:space="preserve"> </w:t>
      </w:r>
      <w:r w:rsidR="004618FD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举办一个展示牧民艺术、视频和音乐的国际巡回艺术展</w:t>
      </w:r>
      <w:r w:rsidR="009D60B3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。</w:t>
      </w:r>
    </w:p>
    <w:p w14:paraId="4D248472" w14:textId="6ED421FB" w:rsidR="0079303F" w:rsidRPr="00275E0C" w:rsidRDefault="00275E0C" w:rsidP="00275E0C">
      <w:pPr>
        <w:spacing w:line="500" w:lineRule="exact"/>
        <w:rPr>
          <w:rFonts w:asciiTheme="majorEastAsia" w:eastAsiaTheme="majorEastAsia" w:hAnsiTheme="majorEastAsia" w:cstheme="majorEastAsia"/>
          <w:lang w:eastAsia="zh-CN"/>
        </w:rPr>
      </w:pPr>
      <w:r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9.</w:t>
      </w:r>
      <w:r w:rsidR="006F108F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 xml:space="preserve"> </w:t>
      </w:r>
      <w:r w:rsidR="009D60B3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草</w:t>
      </w:r>
      <w:r w:rsidR="002101C7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原</w:t>
      </w:r>
      <w:r w:rsidR="009D60B3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和</w:t>
      </w:r>
      <w:r w:rsidR="002101C7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草</w:t>
      </w:r>
      <w:r w:rsidR="009D60B3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牧业可持续性发展的十年（2020-2030）全球“行动计划”，已得到联合国大会的支持，并将于2020年底启动。</w:t>
      </w:r>
    </w:p>
    <w:p w14:paraId="0CF9F10B" w14:textId="5B287A77" w:rsidR="0079303F" w:rsidRPr="00275E0C" w:rsidRDefault="00275E0C" w:rsidP="00275E0C">
      <w:pPr>
        <w:spacing w:line="500" w:lineRule="exact"/>
        <w:rPr>
          <w:rFonts w:asciiTheme="majorEastAsia" w:eastAsiaTheme="majorEastAsia" w:hAnsiTheme="majorEastAsia" w:cstheme="majorEastAsia"/>
          <w:lang w:eastAsia="zh-CN"/>
        </w:rPr>
      </w:pPr>
      <w:r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10.</w:t>
      </w:r>
      <w:r w:rsidR="006F108F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 xml:space="preserve"> </w:t>
      </w:r>
      <w:r w:rsidR="009D60B3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所有国家都将</w:t>
      </w:r>
      <w:r w:rsidR="002D4091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发表</w:t>
      </w:r>
      <w:r w:rsidR="009D60B3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未来十年</w:t>
      </w:r>
      <w:r w:rsidR="002D4091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的</w:t>
      </w:r>
      <w:r w:rsidR="009D60B3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“行动声明”，以确保草</w:t>
      </w:r>
      <w:r w:rsidR="002D4091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原</w:t>
      </w:r>
      <w:r w:rsidR="009D60B3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和牧民的</w:t>
      </w:r>
      <w:r w:rsidR="002D4091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美好</w:t>
      </w:r>
      <w:r w:rsidR="009D60B3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未来。</w:t>
      </w:r>
    </w:p>
    <w:p w14:paraId="6BA0EE7D" w14:textId="3AEF10CE" w:rsidR="0079303F" w:rsidRPr="00275E0C" w:rsidRDefault="00275E0C" w:rsidP="00275E0C">
      <w:pPr>
        <w:spacing w:line="500" w:lineRule="exact"/>
        <w:rPr>
          <w:rFonts w:asciiTheme="majorEastAsia" w:eastAsiaTheme="majorEastAsia" w:hAnsiTheme="majorEastAsia" w:cstheme="majorEastAsia"/>
          <w:lang w:eastAsia="zh-CN"/>
        </w:rPr>
      </w:pPr>
      <w:r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11.</w:t>
      </w:r>
      <w:r w:rsidR="006F108F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 xml:space="preserve"> </w:t>
      </w:r>
      <w:r w:rsidR="009D60B3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在全球</w:t>
      </w:r>
      <w:r w:rsidR="002D4091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、</w:t>
      </w:r>
      <w:r w:rsidR="009D60B3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区域和国家</w:t>
      </w:r>
      <w:r w:rsidR="002D4091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层面</w:t>
      </w:r>
      <w:r w:rsidR="009D60B3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开展</w:t>
      </w:r>
      <w:r w:rsidR="002D4091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联合</w:t>
      </w:r>
      <w:r w:rsidR="009D60B3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伙伴行动，</w:t>
      </w:r>
      <w:r w:rsidR="002D4091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完善</w:t>
      </w:r>
      <w:r w:rsidR="009D60B3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政策，促进资源可持续发展，以实现草</w:t>
      </w:r>
      <w:r w:rsidR="002D4091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原</w:t>
      </w:r>
      <w:r w:rsidR="009D60B3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和牧民</w:t>
      </w:r>
      <w:r w:rsidR="00F83B5F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的</w:t>
      </w:r>
      <w:r w:rsidR="009D60B3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可持续发展目标</w:t>
      </w:r>
      <w:r w:rsidR="00F83B5F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(</w:t>
      </w:r>
      <w:r w:rsidR="00F83B5F" w:rsidRPr="00F72959">
        <w:rPr>
          <w:rFonts w:asciiTheme="majorEastAsia" w:eastAsiaTheme="majorEastAsia" w:hAnsiTheme="majorEastAsia" w:cstheme="majorEastAsia" w:hint="eastAsia"/>
          <w:b/>
          <w:color w:val="212121"/>
          <w:shd w:val="clear" w:color="auto" w:fill="FFFFFF"/>
          <w:lang w:eastAsia="zh-CN"/>
        </w:rPr>
        <w:t>SDGs</w:t>
      </w:r>
      <w:r w:rsidR="00F83B5F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)</w:t>
      </w:r>
      <w:r w:rsidR="009D60B3" w:rsidRPr="00275E0C">
        <w:rPr>
          <w:rFonts w:asciiTheme="majorEastAsia" w:eastAsiaTheme="majorEastAsia" w:hAnsiTheme="majorEastAsia" w:cstheme="majorEastAsia" w:hint="eastAsia"/>
          <w:color w:val="212121"/>
          <w:shd w:val="clear" w:color="auto" w:fill="FFFFFF"/>
          <w:lang w:eastAsia="zh-CN"/>
        </w:rPr>
        <w:t>。</w:t>
      </w:r>
    </w:p>
    <w:p w14:paraId="17EA13CB" w14:textId="19153B2D" w:rsidR="0079303F" w:rsidRDefault="0079303F" w:rsidP="00C05AA2">
      <w:pPr>
        <w:pBdr>
          <w:bottom w:val="single" w:sz="12" w:space="1" w:color="auto"/>
        </w:pBdr>
        <w:rPr>
          <w:lang w:eastAsia="zh-CN"/>
        </w:rPr>
      </w:pPr>
    </w:p>
    <w:p w14:paraId="4FDA7637" w14:textId="374AA05B" w:rsidR="0079303F" w:rsidRPr="00B55A01" w:rsidRDefault="009D60B3" w:rsidP="00E86C8D">
      <w:pPr>
        <w:pStyle w:val="HTMLPreformatted"/>
        <w:shd w:val="clear" w:color="auto" w:fill="FFFFFF"/>
        <w:tabs>
          <w:tab w:val="clear" w:pos="2748"/>
          <w:tab w:val="left" w:pos="2354"/>
        </w:tabs>
        <w:spacing w:line="360" w:lineRule="atLeast"/>
        <w:rPr>
          <w:rFonts w:hint="default"/>
        </w:rPr>
      </w:pPr>
      <w:r>
        <w:rPr>
          <w:b/>
          <w:bCs/>
          <w:sz w:val="20"/>
          <w:szCs w:val="20"/>
        </w:rPr>
        <w:t xml:space="preserve">更多信息，请联系: </w:t>
      </w:r>
      <w:r>
        <w:rPr>
          <w:sz w:val="20"/>
          <w:szCs w:val="20"/>
        </w:rPr>
        <w:t xml:space="preserve"> Jim </w:t>
      </w:r>
      <w:r w:rsidR="00B51B4F">
        <w:rPr>
          <w:rFonts w:hint="default"/>
          <w:sz w:val="20"/>
          <w:szCs w:val="20"/>
        </w:rPr>
        <w:tab/>
        <w:t>O</w:t>
      </w:r>
      <w:r w:rsidR="00B51B4F">
        <w:rPr>
          <w:sz w:val="20"/>
          <w:szCs w:val="20"/>
        </w:rPr>
        <w:t>’Rourke</w:t>
      </w:r>
      <w:r>
        <w:rPr>
          <w:sz w:val="20"/>
          <w:szCs w:val="20"/>
        </w:rPr>
        <w:t>博士，</w:t>
      </w:r>
      <w:r w:rsidR="00B51B4F">
        <w:rPr>
          <w:sz w:val="20"/>
          <w:szCs w:val="20"/>
        </w:rPr>
        <w:t>I</w:t>
      </w:r>
      <w:r w:rsidR="00B51B4F">
        <w:rPr>
          <w:rFonts w:hint="default"/>
          <w:sz w:val="20"/>
          <w:szCs w:val="20"/>
        </w:rPr>
        <w:t>YRP</w:t>
      </w:r>
      <w:r>
        <w:rPr>
          <w:sz w:val="20"/>
          <w:szCs w:val="20"/>
        </w:rPr>
        <w:t xml:space="preserve">指导委员会主席，邮箱: </w:t>
      </w:r>
      <w:r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</w:rPr>
        <w:t>jorourke@csc.edu</w:t>
      </w:r>
    </w:p>
    <w:sectPr w:rsidR="0079303F" w:rsidRPr="00B55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A604F" w14:textId="77777777" w:rsidR="00254E9E" w:rsidRDefault="00254E9E" w:rsidP="00B55A01">
      <w:r>
        <w:separator/>
      </w:r>
    </w:p>
  </w:endnote>
  <w:endnote w:type="continuationSeparator" w:id="0">
    <w:p w14:paraId="285B6327" w14:textId="77777777" w:rsidR="00254E9E" w:rsidRDefault="00254E9E" w:rsidP="00B5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F91E5" w14:textId="77777777" w:rsidR="00254E9E" w:rsidRDefault="00254E9E" w:rsidP="00B55A01">
      <w:r>
        <w:separator/>
      </w:r>
    </w:p>
  </w:footnote>
  <w:footnote w:type="continuationSeparator" w:id="0">
    <w:p w14:paraId="70679EC6" w14:textId="77777777" w:rsidR="00254E9E" w:rsidRDefault="00254E9E" w:rsidP="00B55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772E1"/>
    <w:multiLevelType w:val="multilevel"/>
    <w:tmpl w:val="0B3772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D1E60"/>
    <w:multiLevelType w:val="multilevel"/>
    <w:tmpl w:val="0D3D1E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B942CC"/>
    <w:multiLevelType w:val="hybridMultilevel"/>
    <w:tmpl w:val="7D26BAD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130F35"/>
    <w:multiLevelType w:val="multilevel"/>
    <w:tmpl w:val="1D130F3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D653BB"/>
    <w:multiLevelType w:val="multilevel"/>
    <w:tmpl w:val="F344136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990070"/>
    <w:multiLevelType w:val="multilevel"/>
    <w:tmpl w:val="4399007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162C04"/>
    <w:multiLevelType w:val="multilevel"/>
    <w:tmpl w:val="45162C0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923B32"/>
    <w:multiLevelType w:val="hybridMultilevel"/>
    <w:tmpl w:val="0DEEB898"/>
    <w:lvl w:ilvl="0" w:tplc="DFDA310C">
      <w:start w:val="7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color w:val="2121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B8424DB"/>
    <w:multiLevelType w:val="hybridMultilevel"/>
    <w:tmpl w:val="5B74DD0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9A6FAE"/>
    <w:multiLevelType w:val="hybridMultilevel"/>
    <w:tmpl w:val="DEBA4870"/>
    <w:lvl w:ilvl="0" w:tplc="2BFE28C2">
      <w:start w:val="4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198595B"/>
    <w:multiLevelType w:val="multilevel"/>
    <w:tmpl w:val="6198595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E15E6D"/>
    <w:multiLevelType w:val="multilevel"/>
    <w:tmpl w:val="64E15E6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156DF3"/>
    <w:multiLevelType w:val="multilevel"/>
    <w:tmpl w:val="56B250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393DD0"/>
    <w:multiLevelType w:val="multilevel"/>
    <w:tmpl w:val="67393DD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130D5A"/>
    <w:multiLevelType w:val="multilevel"/>
    <w:tmpl w:val="5C909E5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F933091"/>
    <w:multiLevelType w:val="multilevel"/>
    <w:tmpl w:val="6F93309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3A41BFE"/>
    <w:multiLevelType w:val="multilevel"/>
    <w:tmpl w:val="73A41BF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63634F0"/>
    <w:multiLevelType w:val="multilevel"/>
    <w:tmpl w:val="74E61B3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4"/>
  </w:num>
  <w:num w:numId="5">
    <w:abstractNumId w:val="12"/>
  </w:num>
  <w:num w:numId="6">
    <w:abstractNumId w:val="15"/>
  </w:num>
  <w:num w:numId="7">
    <w:abstractNumId w:val="13"/>
  </w:num>
  <w:num w:numId="8">
    <w:abstractNumId w:val="16"/>
  </w:num>
  <w:num w:numId="9">
    <w:abstractNumId w:val="5"/>
  </w:num>
  <w:num w:numId="10">
    <w:abstractNumId w:val="6"/>
  </w:num>
  <w:num w:numId="11">
    <w:abstractNumId w:val="14"/>
  </w:num>
  <w:num w:numId="12">
    <w:abstractNumId w:val="11"/>
  </w:num>
  <w:num w:numId="13">
    <w:abstractNumId w:val="10"/>
  </w:num>
  <w:num w:numId="14">
    <w:abstractNumId w:val="3"/>
  </w:num>
  <w:num w:numId="15">
    <w:abstractNumId w:val="2"/>
  </w:num>
  <w:num w:numId="16">
    <w:abstractNumId w:val="8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0E56D0A"/>
    <w:rsid w:val="0002008D"/>
    <w:rsid w:val="00030411"/>
    <w:rsid w:val="00075F30"/>
    <w:rsid w:val="0009155B"/>
    <w:rsid w:val="00097D63"/>
    <w:rsid w:val="000B4AB5"/>
    <w:rsid w:val="000E454E"/>
    <w:rsid w:val="000F3670"/>
    <w:rsid w:val="0012386C"/>
    <w:rsid w:val="001350FE"/>
    <w:rsid w:val="0015402B"/>
    <w:rsid w:val="00186D44"/>
    <w:rsid w:val="001931E7"/>
    <w:rsid w:val="001A7A31"/>
    <w:rsid w:val="001D3212"/>
    <w:rsid w:val="001E59BE"/>
    <w:rsid w:val="001E5D10"/>
    <w:rsid w:val="001F08EE"/>
    <w:rsid w:val="00207919"/>
    <w:rsid w:val="002101C7"/>
    <w:rsid w:val="00216D4B"/>
    <w:rsid w:val="002251D7"/>
    <w:rsid w:val="00235305"/>
    <w:rsid w:val="00254E9E"/>
    <w:rsid w:val="00263206"/>
    <w:rsid w:val="00275E0C"/>
    <w:rsid w:val="002D4091"/>
    <w:rsid w:val="002E3618"/>
    <w:rsid w:val="002F16E7"/>
    <w:rsid w:val="00343A93"/>
    <w:rsid w:val="0035018D"/>
    <w:rsid w:val="003643DF"/>
    <w:rsid w:val="00366C11"/>
    <w:rsid w:val="00381310"/>
    <w:rsid w:val="00384CCB"/>
    <w:rsid w:val="003A5FE5"/>
    <w:rsid w:val="003D102A"/>
    <w:rsid w:val="00401065"/>
    <w:rsid w:val="00433D73"/>
    <w:rsid w:val="00455572"/>
    <w:rsid w:val="004618FD"/>
    <w:rsid w:val="00484BF3"/>
    <w:rsid w:val="004A6CE1"/>
    <w:rsid w:val="004F13DA"/>
    <w:rsid w:val="00505ED8"/>
    <w:rsid w:val="00512ED1"/>
    <w:rsid w:val="00546085"/>
    <w:rsid w:val="005623C3"/>
    <w:rsid w:val="00570832"/>
    <w:rsid w:val="00576FD5"/>
    <w:rsid w:val="00591CFC"/>
    <w:rsid w:val="005E012B"/>
    <w:rsid w:val="00607DC1"/>
    <w:rsid w:val="00620C12"/>
    <w:rsid w:val="00632C41"/>
    <w:rsid w:val="00633A87"/>
    <w:rsid w:val="006404B7"/>
    <w:rsid w:val="0065252B"/>
    <w:rsid w:val="0065486A"/>
    <w:rsid w:val="00663A75"/>
    <w:rsid w:val="006744ED"/>
    <w:rsid w:val="00675F2C"/>
    <w:rsid w:val="006C1FE0"/>
    <w:rsid w:val="006D6CAA"/>
    <w:rsid w:val="006F108F"/>
    <w:rsid w:val="006F59C6"/>
    <w:rsid w:val="006F77C9"/>
    <w:rsid w:val="0071026F"/>
    <w:rsid w:val="007149FE"/>
    <w:rsid w:val="00754990"/>
    <w:rsid w:val="0076140D"/>
    <w:rsid w:val="00766F4D"/>
    <w:rsid w:val="00783E2C"/>
    <w:rsid w:val="00792F8A"/>
    <w:rsid w:val="0079303F"/>
    <w:rsid w:val="007B3EF5"/>
    <w:rsid w:val="007D164A"/>
    <w:rsid w:val="00813BA7"/>
    <w:rsid w:val="008140E9"/>
    <w:rsid w:val="00823CBE"/>
    <w:rsid w:val="00830E2D"/>
    <w:rsid w:val="008316B1"/>
    <w:rsid w:val="00841E45"/>
    <w:rsid w:val="008605F2"/>
    <w:rsid w:val="00862B6D"/>
    <w:rsid w:val="008751C6"/>
    <w:rsid w:val="008971C2"/>
    <w:rsid w:val="008A0F41"/>
    <w:rsid w:val="008C74EF"/>
    <w:rsid w:val="008D1457"/>
    <w:rsid w:val="00902EEC"/>
    <w:rsid w:val="0091166B"/>
    <w:rsid w:val="00920063"/>
    <w:rsid w:val="00927773"/>
    <w:rsid w:val="00937367"/>
    <w:rsid w:val="00946401"/>
    <w:rsid w:val="009B19D9"/>
    <w:rsid w:val="009D3E6A"/>
    <w:rsid w:val="009D60B3"/>
    <w:rsid w:val="009E1DE4"/>
    <w:rsid w:val="009E3359"/>
    <w:rsid w:val="00A16167"/>
    <w:rsid w:val="00A43272"/>
    <w:rsid w:val="00A465D1"/>
    <w:rsid w:val="00A528C1"/>
    <w:rsid w:val="00A837C2"/>
    <w:rsid w:val="00A854E0"/>
    <w:rsid w:val="00AA2BBC"/>
    <w:rsid w:val="00AA4FFE"/>
    <w:rsid w:val="00AC2678"/>
    <w:rsid w:val="00B135DB"/>
    <w:rsid w:val="00B32753"/>
    <w:rsid w:val="00B33A46"/>
    <w:rsid w:val="00B51B4F"/>
    <w:rsid w:val="00B55A01"/>
    <w:rsid w:val="00B87C89"/>
    <w:rsid w:val="00BF6FD1"/>
    <w:rsid w:val="00C05AA2"/>
    <w:rsid w:val="00C05D4F"/>
    <w:rsid w:val="00C254A7"/>
    <w:rsid w:val="00C303D3"/>
    <w:rsid w:val="00C4394B"/>
    <w:rsid w:val="00C47497"/>
    <w:rsid w:val="00C75ECE"/>
    <w:rsid w:val="00C85DB8"/>
    <w:rsid w:val="00CA4951"/>
    <w:rsid w:val="00CA7454"/>
    <w:rsid w:val="00CE53A2"/>
    <w:rsid w:val="00CE7AC9"/>
    <w:rsid w:val="00CF565A"/>
    <w:rsid w:val="00D13FE6"/>
    <w:rsid w:val="00D23B03"/>
    <w:rsid w:val="00D44AA8"/>
    <w:rsid w:val="00D45408"/>
    <w:rsid w:val="00D52C1D"/>
    <w:rsid w:val="00D53F2B"/>
    <w:rsid w:val="00D67516"/>
    <w:rsid w:val="00D67CD4"/>
    <w:rsid w:val="00DC0691"/>
    <w:rsid w:val="00DD25BF"/>
    <w:rsid w:val="00E407C2"/>
    <w:rsid w:val="00E66895"/>
    <w:rsid w:val="00E83E58"/>
    <w:rsid w:val="00E86C8D"/>
    <w:rsid w:val="00E8778B"/>
    <w:rsid w:val="00EA1D02"/>
    <w:rsid w:val="00EA44D7"/>
    <w:rsid w:val="00EA5AC4"/>
    <w:rsid w:val="00EB056E"/>
    <w:rsid w:val="00EE6FF3"/>
    <w:rsid w:val="00F63760"/>
    <w:rsid w:val="00F72959"/>
    <w:rsid w:val="00F74B67"/>
    <w:rsid w:val="00F750A7"/>
    <w:rsid w:val="00F82F95"/>
    <w:rsid w:val="00F83B5F"/>
    <w:rsid w:val="00F9422A"/>
    <w:rsid w:val="00F9428B"/>
    <w:rsid w:val="00FB390A"/>
    <w:rsid w:val="00FB6EA1"/>
    <w:rsid w:val="00FC0B01"/>
    <w:rsid w:val="00FD29F8"/>
    <w:rsid w:val="00FD5B6F"/>
    <w:rsid w:val="00FF61CC"/>
    <w:rsid w:val="01E65C7B"/>
    <w:rsid w:val="02800863"/>
    <w:rsid w:val="05764E46"/>
    <w:rsid w:val="05A2724D"/>
    <w:rsid w:val="065F0655"/>
    <w:rsid w:val="0DC94F90"/>
    <w:rsid w:val="12C90EE5"/>
    <w:rsid w:val="13B23DD0"/>
    <w:rsid w:val="140836DF"/>
    <w:rsid w:val="146D4CF3"/>
    <w:rsid w:val="149E6DA2"/>
    <w:rsid w:val="153C78AC"/>
    <w:rsid w:val="156E3384"/>
    <w:rsid w:val="159E3D9B"/>
    <w:rsid w:val="15F141B1"/>
    <w:rsid w:val="16CD0F37"/>
    <w:rsid w:val="18B6320C"/>
    <w:rsid w:val="19C62190"/>
    <w:rsid w:val="1B5A7C5E"/>
    <w:rsid w:val="1BC5449C"/>
    <w:rsid w:val="1D9F1303"/>
    <w:rsid w:val="1E75716A"/>
    <w:rsid w:val="20E56D0A"/>
    <w:rsid w:val="237A4EFB"/>
    <w:rsid w:val="23A01020"/>
    <w:rsid w:val="2420462B"/>
    <w:rsid w:val="24716B1E"/>
    <w:rsid w:val="24B530D6"/>
    <w:rsid w:val="24E005C8"/>
    <w:rsid w:val="26DB6FE9"/>
    <w:rsid w:val="288600E5"/>
    <w:rsid w:val="29092610"/>
    <w:rsid w:val="290B4C2C"/>
    <w:rsid w:val="2A7B2108"/>
    <w:rsid w:val="2B6216A3"/>
    <w:rsid w:val="2C0A5289"/>
    <w:rsid w:val="2C3201F6"/>
    <w:rsid w:val="2CDC2694"/>
    <w:rsid w:val="2CE432A0"/>
    <w:rsid w:val="2D830468"/>
    <w:rsid w:val="2FD01697"/>
    <w:rsid w:val="306F1AE9"/>
    <w:rsid w:val="30F54F8F"/>
    <w:rsid w:val="31E27DFF"/>
    <w:rsid w:val="329B3B8E"/>
    <w:rsid w:val="32AF3823"/>
    <w:rsid w:val="34F00CA9"/>
    <w:rsid w:val="35204880"/>
    <w:rsid w:val="35593F1C"/>
    <w:rsid w:val="36566488"/>
    <w:rsid w:val="37EF27FB"/>
    <w:rsid w:val="39F8499D"/>
    <w:rsid w:val="3A412920"/>
    <w:rsid w:val="3A4F09A8"/>
    <w:rsid w:val="40475B86"/>
    <w:rsid w:val="415D6400"/>
    <w:rsid w:val="41E924A7"/>
    <w:rsid w:val="428165A8"/>
    <w:rsid w:val="42B82ED2"/>
    <w:rsid w:val="42C245AE"/>
    <w:rsid w:val="42F048C6"/>
    <w:rsid w:val="436E5E68"/>
    <w:rsid w:val="479675F6"/>
    <w:rsid w:val="48535A43"/>
    <w:rsid w:val="4B760E75"/>
    <w:rsid w:val="4CAA0F98"/>
    <w:rsid w:val="4E6952FF"/>
    <w:rsid w:val="4E757BAB"/>
    <w:rsid w:val="4EE32809"/>
    <w:rsid w:val="4FF055D2"/>
    <w:rsid w:val="50B47621"/>
    <w:rsid w:val="510B3D09"/>
    <w:rsid w:val="51AE1119"/>
    <w:rsid w:val="520E2347"/>
    <w:rsid w:val="527F3E02"/>
    <w:rsid w:val="52991F84"/>
    <w:rsid w:val="53215660"/>
    <w:rsid w:val="53226130"/>
    <w:rsid w:val="542470F3"/>
    <w:rsid w:val="54DE2155"/>
    <w:rsid w:val="562B1AFB"/>
    <w:rsid w:val="57B92843"/>
    <w:rsid w:val="57C13894"/>
    <w:rsid w:val="5D0C363C"/>
    <w:rsid w:val="5E105A1F"/>
    <w:rsid w:val="5FCA3FB1"/>
    <w:rsid w:val="5FE9674A"/>
    <w:rsid w:val="601C306E"/>
    <w:rsid w:val="615115D1"/>
    <w:rsid w:val="631808C8"/>
    <w:rsid w:val="64A23A13"/>
    <w:rsid w:val="64E92946"/>
    <w:rsid w:val="64FF5527"/>
    <w:rsid w:val="66585C5E"/>
    <w:rsid w:val="676E77E0"/>
    <w:rsid w:val="67D90DF5"/>
    <w:rsid w:val="68AA04C1"/>
    <w:rsid w:val="69767B27"/>
    <w:rsid w:val="69810641"/>
    <w:rsid w:val="69887046"/>
    <w:rsid w:val="6B7A552C"/>
    <w:rsid w:val="6C5D2224"/>
    <w:rsid w:val="6FD16965"/>
    <w:rsid w:val="71934624"/>
    <w:rsid w:val="71F062F8"/>
    <w:rsid w:val="734C4C1F"/>
    <w:rsid w:val="75A60D4F"/>
    <w:rsid w:val="794B1FD3"/>
    <w:rsid w:val="79661A78"/>
    <w:rsid w:val="79C60234"/>
    <w:rsid w:val="7ACE2B9B"/>
    <w:rsid w:val="7BC61052"/>
    <w:rsid w:val="7BFA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B5F603"/>
  <w15:docId w15:val="{072798E4-EF60-4DC5-A81A-A25AFCD6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</w:style>
  <w:style w:type="paragraph" w:styleId="Header">
    <w:name w:val="header"/>
    <w:basedOn w:val="Normal"/>
    <w:uiPriority w:val="99"/>
    <w:unhideWhenUsed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Times New Roman" w:hint="eastAsia"/>
      <w:lang w:eastAsia="zh-CN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D60B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D60B3"/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Footer">
    <w:name w:val="footer"/>
    <w:basedOn w:val="Normal"/>
    <w:link w:val="FooterChar"/>
    <w:rsid w:val="00B55A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B55A01"/>
    <w:rPr>
      <w:rFonts w:asciiTheme="minorHAnsi" w:eastAsiaTheme="minorEastAsia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obalrangeland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msdata.iucn.org/downloads/wisp_green_economy_book.pd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950</Words>
  <Characters>5420</Characters>
  <Application>Microsoft Office Word</Application>
  <DocSecurity>0</DocSecurity>
  <Lines>45</Lines>
  <Paragraphs>12</Paragraphs>
  <ScaleCrop>false</ScaleCrop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维</dc:creator>
  <cp:lastModifiedBy>Barbara Hutchinson</cp:lastModifiedBy>
  <cp:revision>2</cp:revision>
  <dcterms:created xsi:type="dcterms:W3CDTF">2020-09-17T21:52:00Z</dcterms:created>
  <dcterms:modified xsi:type="dcterms:W3CDTF">2020-09-17T21:52:00Z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